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706367">
        <w:rPr>
          <w:rFonts w:ascii="Times New Roman" w:hAnsi="Times New Roman" w:cs="Times New Roman"/>
          <w:bCs/>
          <w:sz w:val="28"/>
          <w:szCs w:val="28"/>
        </w:rPr>
        <w:t>Ф.7.03-03</w:t>
      </w: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06367" w:rsidRDefault="00706367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706367" w:rsidRDefault="00706367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Тлеуова Салтанат Талиповна</w:t>
      </w: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Тлеуова Айым Болатбековна </w:t>
      </w: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КОНСПЕКТ ЛЕКЦИЙ ПО ДИСЦИПЛИНЕ </w:t>
      </w: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«МИНЕРАЛЬНОЕ СЫРЬЕ КАЗАХСТАНА»</w:t>
      </w: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4210516" cy="2360428"/>
            <wp:effectExtent l="19050" t="0" r="0" b="0"/>
            <wp:docPr id="20" name="Рисунок 20" descr="C:\Users\Admin\Downloads\404618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Admin\Downloads\4046185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139" cy="2360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4149CD" w:rsidRDefault="009E5240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E5240">
        <w:pict>
          <v:rect id="_x0000_s1028" style="position:absolute;left:0;text-align:left;margin-left:224.85pt;margin-top:17.6pt;width:24.75pt;height:17.55pt;z-index:251656192" stroked="f"/>
        </w:pict>
      </w:r>
      <w:r w:rsidR="004149CD">
        <w:rPr>
          <w:rFonts w:ascii="Times New Roman" w:hAnsi="Times New Roman" w:cs="Times New Roman"/>
          <w:bCs/>
          <w:sz w:val="28"/>
          <w:szCs w:val="28"/>
          <w:lang w:val="kk-KZ"/>
        </w:rPr>
        <w:t>Шымкент, 2021</w:t>
      </w:r>
    </w:p>
    <w:p w:rsidR="004149CD" w:rsidRDefault="009E5240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rect id="_x0000_s1030" style="position:absolute;left:0;text-align:left;margin-left:224.85pt;margin-top:19.05pt;width:41.9pt;height:30.45pt;z-index:251660288" stroked="f"/>
        </w:pict>
      </w: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703CFE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3CFE" w:rsidRDefault="008442B3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rect id="_x0000_s1031" style="position:absolute;left:0;text-align:left;margin-left:221.75pt;margin-top:5.3pt;width:41.9pt;height:30.45pt;z-index:251661312" stroked="f"/>
        </w:pict>
      </w: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МИНИСТЕРСТВО ОБРАЗОВАНИЯ И НАУКИ РЕСПУБЛИКИ КАЗАХСТАН</w:t>
      </w: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НАО «ЮЖНО-КАЗАХСТАНСКИЙ УНИВЕРСИТЕТ</w:t>
      </w: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</w:rPr>
        <w:t>им. М.АУ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Э</w:t>
      </w:r>
      <w:r>
        <w:rPr>
          <w:rFonts w:ascii="Times New Roman" w:hAnsi="Times New Roman" w:cs="Times New Roman"/>
          <w:bCs/>
          <w:sz w:val="28"/>
          <w:szCs w:val="28"/>
        </w:rPr>
        <w:t>ЗОВА»</w:t>
      </w: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КАФЕДРА «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ХИМИЧЕСКАЯ ТЕХНОЛОГИЯ НЕОРГАНИЧЕСКИХ ВЕЩЕСТВ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6367" w:rsidRDefault="00706367" w:rsidP="004149CD">
      <w:pPr>
        <w:shd w:val="clear" w:color="auto" w:fill="FFFFFF"/>
        <w:tabs>
          <w:tab w:val="left" w:pos="1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Тлеуова Салтанат Талиповна</w:t>
      </w: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Тлеуова Айым Болатбековна </w:t>
      </w: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КОНСПЕКТ ЛЕКЦИЙ ПО ДИСЦИПЛИНЕ </w:t>
      </w: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«МИНЕРАЛЬНОЕ СЫРЬЕ КАЗАХСТАНА»</w:t>
      </w: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49CD" w:rsidRDefault="004149CD" w:rsidP="004149CD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для студентов </w:t>
      </w:r>
      <w:r w:rsidR="008442B3">
        <w:rPr>
          <w:rFonts w:ascii="Times New Roman" w:hAnsi="Times New Roman" w:cs="Times New Roman"/>
          <w:bCs/>
          <w:sz w:val="28"/>
          <w:szCs w:val="28"/>
          <w:lang w:val="kk-KZ"/>
        </w:rPr>
        <w:t>образовательной программы</w:t>
      </w:r>
    </w:p>
    <w:p w:rsidR="004149CD" w:rsidRDefault="00252515" w:rsidP="004149C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2515">
        <w:rPr>
          <w:rFonts w:ascii="Times New Roman" w:hAnsi="Times New Roman" w:cs="Times New Roman"/>
          <w:sz w:val="28"/>
          <w:szCs w:val="24"/>
        </w:rPr>
        <w:t>6</w:t>
      </w:r>
      <w:r w:rsidRPr="00252515">
        <w:rPr>
          <w:rFonts w:ascii="Times New Roman" w:hAnsi="Times New Roman" w:cs="Times New Roman"/>
          <w:sz w:val="28"/>
          <w:szCs w:val="24"/>
          <w:lang w:val="kk-KZ"/>
        </w:rPr>
        <w:t>В</w:t>
      </w:r>
      <w:r w:rsidRPr="00252515">
        <w:rPr>
          <w:rFonts w:ascii="Times New Roman" w:hAnsi="Times New Roman" w:cs="Times New Roman"/>
          <w:sz w:val="28"/>
          <w:szCs w:val="24"/>
        </w:rPr>
        <w:t>072000</w:t>
      </w:r>
      <w:r w:rsidR="004149CD">
        <w:rPr>
          <w:rFonts w:ascii="Times New Roman" w:hAnsi="Times New Roman" w:cs="Times New Roman"/>
          <w:sz w:val="28"/>
          <w:szCs w:val="28"/>
        </w:rPr>
        <w:t>– Химическая технология неорганических веществ</w:t>
      </w: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367" w:rsidRDefault="00706367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367" w:rsidRDefault="00706367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9CD" w:rsidRDefault="008442B3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rect id="_x0000_s1032" style="position:absolute;left:0;text-align:left;margin-left:233.75pt;margin-top:44.9pt;width:41.9pt;height:30.45pt;z-index:251662336" stroked="f"/>
        </w:pict>
      </w:r>
      <w:r w:rsidR="004149CD">
        <w:rPr>
          <w:rFonts w:ascii="Times New Roman" w:hAnsi="Times New Roman" w:cs="Times New Roman"/>
          <w:bCs/>
          <w:sz w:val="28"/>
          <w:szCs w:val="28"/>
          <w:lang w:val="kk-KZ"/>
        </w:rPr>
        <w:t>Шымкент, 2021</w:t>
      </w: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4149CD" w:rsidRDefault="009E5240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E5240">
        <w:lastRenderedPageBreak/>
        <w:pict>
          <v:oval id="_x0000_s1029" style="position:absolute;left:0;text-align:left;margin-left:225.4pt;margin-top:14.85pt;width:18.45pt;height:21.3pt;z-index:251657216" stroked="f"/>
        </w:pict>
      </w:r>
      <w:r w:rsidR="004149C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4149CD" w:rsidRDefault="004149CD" w:rsidP="004149CD">
      <w:pPr>
        <w:pStyle w:val="aa"/>
        <w:rPr>
          <w:color w:val="FF0000"/>
          <w:sz w:val="28"/>
          <w:szCs w:val="28"/>
          <w:u w:val="single"/>
          <w:lang w:val="kk-KZ"/>
        </w:rPr>
      </w:pPr>
      <w:r>
        <w:rPr>
          <w:sz w:val="28"/>
          <w:szCs w:val="28"/>
          <w:lang w:val="kk-KZ"/>
        </w:rPr>
        <w:t>УДК 553.04.(574)</w:t>
      </w: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Составител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и: 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Тлеуова С.Т., Тлеуова А.Б. Конспект лекций по  дисциплине </w:t>
      </w:r>
      <w:r>
        <w:rPr>
          <w:rFonts w:ascii="Times New Roman" w:hAnsi="Times New Roman" w:cs="Times New Roman"/>
          <w:bCs/>
          <w:sz w:val="24"/>
          <w:szCs w:val="24"/>
        </w:rPr>
        <w:t>«Минеральное сырье Казахстана»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- Шымкент: ЮКУ им. М.Ауэзова,  2021.- стр.</w:t>
      </w:r>
      <w:r>
        <w:rPr>
          <w:rFonts w:ascii="Times New Roman" w:hAnsi="Times New Roman" w:cs="Times New Roman"/>
          <w:bCs/>
          <w:color w:val="FF0000"/>
          <w:sz w:val="24"/>
          <w:szCs w:val="24"/>
          <w:lang w:val="kk-KZ"/>
        </w:rPr>
        <w:t xml:space="preserve"> </w:t>
      </w:r>
      <w:r w:rsidR="00706367">
        <w:rPr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>8</w:t>
      </w:r>
      <w:r w:rsidR="00143C3B">
        <w:rPr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>5</w:t>
      </w:r>
    </w:p>
    <w:p w:rsidR="004149CD" w:rsidRDefault="004149CD" w:rsidP="004149CD">
      <w:pPr>
        <w:pStyle w:val="12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149CD" w:rsidRDefault="004149CD" w:rsidP="004149CD">
      <w:pPr>
        <w:pStyle w:val="12"/>
        <w:jc w:val="both"/>
        <w:rPr>
          <w:rFonts w:ascii="Times New Roman" w:hAnsi="Times New Roman"/>
          <w:sz w:val="24"/>
          <w:szCs w:val="24"/>
        </w:rPr>
      </w:pPr>
    </w:p>
    <w:p w:rsidR="004149CD" w:rsidRDefault="004149CD" w:rsidP="004149CD">
      <w:pPr>
        <w:pStyle w:val="12"/>
        <w:jc w:val="both"/>
        <w:rPr>
          <w:rFonts w:ascii="Times New Roman" w:hAnsi="Times New Roman"/>
          <w:bCs/>
          <w:sz w:val="24"/>
          <w:szCs w:val="24"/>
          <w:lang w:val="kk-KZ"/>
        </w:rPr>
      </w:pPr>
      <w:r>
        <w:rPr>
          <w:rFonts w:ascii="Times New Roman" w:hAnsi="Times New Roman"/>
          <w:bCs/>
          <w:sz w:val="24"/>
          <w:szCs w:val="24"/>
          <w:lang w:val="kk-KZ"/>
        </w:rPr>
        <w:t xml:space="preserve">Конспект лекций составлен  в соотвествии с требованиями  учебной программы дисциплины </w:t>
      </w:r>
      <w:r>
        <w:rPr>
          <w:rFonts w:ascii="Times New Roman" w:hAnsi="Times New Roman"/>
          <w:bCs/>
          <w:sz w:val="24"/>
          <w:szCs w:val="24"/>
        </w:rPr>
        <w:t>«Минеральное сырье Казахстана»</w:t>
      </w:r>
      <w:r w:rsidR="00706367">
        <w:rPr>
          <w:rFonts w:ascii="Times New Roman" w:hAnsi="Times New Roman"/>
          <w:bCs/>
          <w:sz w:val="24"/>
          <w:szCs w:val="24"/>
        </w:rPr>
        <w:t>.</w:t>
      </w:r>
    </w:p>
    <w:p w:rsidR="004149CD" w:rsidRDefault="004149CD" w:rsidP="004149CD">
      <w:pPr>
        <w:pStyle w:val="12"/>
        <w:jc w:val="both"/>
        <w:rPr>
          <w:rFonts w:ascii="Times New Roman" w:hAnsi="Times New Roman"/>
          <w:sz w:val="24"/>
          <w:szCs w:val="24"/>
        </w:rPr>
      </w:pPr>
    </w:p>
    <w:p w:rsidR="00706367" w:rsidRDefault="004149CD" w:rsidP="00706367">
      <w:pPr>
        <w:pStyle w:val="ac"/>
        <w:jc w:val="both"/>
      </w:pPr>
      <w:r>
        <w:rPr>
          <w:lang w:val="kk-KZ"/>
        </w:rPr>
        <w:t xml:space="preserve">В </w:t>
      </w:r>
      <w:r>
        <w:rPr>
          <w:bCs/>
          <w:lang w:val="kk-KZ"/>
        </w:rPr>
        <w:t xml:space="preserve">конспекте лекций </w:t>
      </w:r>
      <w:r>
        <w:rPr>
          <w:lang w:val="kk-KZ"/>
        </w:rPr>
        <w:t>и</w:t>
      </w:r>
      <w:r>
        <w:t xml:space="preserve">зложены </w:t>
      </w:r>
      <w:r w:rsidR="00706367">
        <w:rPr>
          <w:sz w:val="22"/>
          <w:szCs w:val="22"/>
        </w:rPr>
        <w:t>географическое расположение месторождений минерального сырья Казахстана, его разновидности;</w:t>
      </w:r>
      <w:r w:rsidR="00706367">
        <w:rPr>
          <w:sz w:val="22"/>
          <w:szCs w:val="22"/>
          <w:lang w:val="kk-KZ"/>
        </w:rPr>
        <w:t>о</w:t>
      </w:r>
      <w:r w:rsidR="00706367">
        <w:rPr>
          <w:sz w:val="22"/>
          <w:szCs w:val="22"/>
        </w:rPr>
        <w:t>цен</w:t>
      </w:r>
      <w:r w:rsidR="00706367">
        <w:rPr>
          <w:sz w:val="22"/>
          <w:szCs w:val="22"/>
          <w:lang w:val="kk-KZ"/>
        </w:rPr>
        <w:t xml:space="preserve">ивает </w:t>
      </w:r>
      <w:r w:rsidR="00706367">
        <w:rPr>
          <w:sz w:val="22"/>
          <w:szCs w:val="22"/>
        </w:rPr>
        <w:t>запасы различных видов минерального сырья: серы, фосфатов, сульфидов, боратов, калийных и натриевых солей, силикатов, их химический и минералогический состав, условия залегания и доступность для разработки.</w:t>
      </w:r>
      <w:r w:rsidR="00706367">
        <w:rPr>
          <w:sz w:val="22"/>
          <w:szCs w:val="22"/>
          <w:lang w:val="kk-KZ"/>
        </w:rPr>
        <w:t xml:space="preserve"> </w:t>
      </w:r>
    </w:p>
    <w:p w:rsidR="004149CD" w:rsidRDefault="004149CD" w:rsidP="004149CD">
      <w:pPr>
        <w:pStyle w:val="12"/>
        <w:jc w:val="both"/>
        <w:rPr>
          <w:rFonts w:ascii="Times New Roman" w:hAnsi="Times New Roman"/>
          <w:sz w:val="24"/>
          <w:szCs w:val="24"/>
        </w:rPr>
      </w:pPr>
    </w:p>
    <w:p w:rsidR="004149CD" w:rsidRDefault="004149CD" w:rsidP="004149CD">
      <w:pPr>
        <w:pStyle w:val="12"/>
        <w:jc w:val="both"/>
        <w:rPr>
          <w:rFonts w:ascii="Times New Roman" w:hAnsi="Times New Roman"/>
          <w:sz w:val="24"/>
          <w:szCs w:val="24"/>
        </w:rPr>
      </w:pPr>
    </w:p>
    <w:p w:rsidR="004149CD" w:rsidRDefault="004149CD" w:rsidP="004149C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Конспект лекций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предназначен для студентов   </w:t>
      </w:r>
      <w:r w:rsidR="008442B3" w:rsidRPr="008442B3">
        <w:rPr>
          <w:rFonts w:ascii="Times New Roman" w:hAnsi="Times New Roman" w:cs="Times New Roman"/>
          <w:bCs/>
          <w:sz w:val="24"/>
          <w:szCs w:val="28"/>
          <w:lang w:val="kk-KZ"/>
        </w:rPr>
        <w:t>образовательной программы</w:t>
      </w:r>
      <w:r w:rsidR="008442B3" w:rsidRPr="008442B3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kk-KZ"/>
        </w:rPr>
        <w:t>В</w:t>
      </w:r>
      <w:r>
        <w:rPr>
          <w:rFonts w:ascii="Times New Roman" w:hAnsi="Times New Roman" w:cs="Times New Roman"/>
          <w:sz w:val="24"/>
          <w:szCs w:val="24"/>
        </w:rPr>
        <w:t>072000 – Химическая технология неорганических веществ</w:t>
      </w:r>
    </w:p>
    <w:p w:rsidR="004149CD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4149CD" w:rsidRPr="00143C3B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Рецензент: </w:t>
      </w:r>
      <w:r w:rsidRPr="00143C3B">
        <w:rPr>
          <w:rFonts w:ascii="Times New Roman" w:hAnsi="Times New Roman" w:cs="Times New Roman"/>
          <w:bCs/>
          <w:sz w:val="24"/>
          <w:szCs w:val="24"/>
          <w:lang w:val="kk-KZ"/>
        </w:rPr>
        <w:t>Анар</w:t>
      </w:r>
      <w:r w:rsidR="008442B3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баев А.А.-д.т.н, профессор  </w:t>
      </w:r>
      <w:r w:rsidR="00706367" w:rsidRPr="00143C3B">
        <w:rPr>
          <w:rFonts w:ascii="Times New Roman" w:hAnsi="Times New Roman" w:cs="Times New Roman"/>
          <w:bCs/>
          <w:sz w:val="24"/>
          <w:szCs w:val="24"/>
          <w:lang w:val="kk-KZ"/>
        </w:rPr>
        <w:t>ЮК</w:t>
      </w:r>
      <w:r w:rsidRPr="00143C3B">
        <w:rPr>
          <w:rFonts w:ascii="Times New Roman" w:hAnsi="Times New Roman" w:cs="Times New Roman"/>
          <w:bCs/>
          <w:sz w:val="24"/>
          <w:szCs w:val="24"/>
          <w:lang w:val="kk-KZ"/>
        </w:rPr>
        <w:t>У им. М. Ауэзова</w:t>
      </w:r>
    </w:p>
    <w:p w:rsidR="004149CD" w:rsidRPr="00143C3B" w:rsidRDefault="008442B3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      Айкозова Л.Д. – к.т.н., доцент</w:t>
      </w:r>
      <w:r w:rsidRPr="008442B3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Pr="00143C3B">
        <w:rPr>
          <w:rFonts w:ascii="Times New Roman" w:hAnsi="Times New Roman" w:cs="Times New Roman"/>
          <w:bCs/>
          <w:sz w:val="24"/>
          <w:szCs w:val="24"/>
          <w:lang w:val="kk-KZ"/>
        </w:rPr>
        <w:t>ЮКУ им. М. Ауэзова</w:t>
      </w:r>
    </w:p>
    <w:p w:rsidR="004149CD" w:rsidRPr="00143C3B" w:rsidRDefault="004149CD" w:rsidP="004149CD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4149CD" w:rsidRPr="00143C3B" w:rsidRDefault="004149CD" w:rsidP="004149CD">
      <w:pPr>
        <w:pStyle w:val="12"/>
        <w:jc w:val="both"/>
        <w:rPr>
          <w:rFonts w:ascii="Times New Roman" w:hAnsi="Times New Roman"/>
          <w:sz w:val="24"/>
          <w:szCs w:val="24"/>
        </w:rPr>
      </w:pPr>
    </w:p>
    <w:p w:rsidR="004149CD" w:rsidRPr="00143C3B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43C3B">
        <w:rPr>
          <w:rFonts w:ascii="Times New Roman" w:hAnsi="Times New Roman" w:cs="Times New Roman"/>
          <w:sz w:val="24"/>
          <w:szCs w:val="24"/>
        </w:rPr>
        <w:t xml:space="preserve">Рассмотрено и рекомендовано к </w:t>
      </w:r>
      <w:r w:rsidRPr="00143C3B">
        <w:rPr>
          <w:rFonts w:ascii="Times New Roman" w:hAnsi="Times New Roman" w:cs="Times New Roman"/>
          <w:sz w:val="24"/>
          <w:szCs w:val="24"/>
          <w:lang w:val="kk-KZ"/>
        </w:rPr>
        <w:t xml:space="preserve"> печати </w:t>
      </w:r>
      <w:r w:rsidRPr="00143C3B">
        <w:rPr>
          <w:rFonts w:ascii="Times New Roman" w:hAnsi="Times New Roman" w:cs="Times New Roman"/>
          <w:sz w:val="24"/>
          <w:szCs w:val="24"/>
        </w:rPr>
        <w:t xml:space="preserve"> заседанием кафедры</w:t>
      </w:r>
      <w:r w:rsidRPr="00143C3B">
        <w:rPr>
          <w:rFonts w:ascii="Times New Roman" w:hAnsi="Times New Roman" w:cs="Times New Roman"/>
          <w:sz w:val="24"/>
          <w:szCs w:val="24"/>
          <w:lang w:val="kk-KZ"/>
        </w:rPr>
        <w:t xml:space="preserve"> «ХТНВ</w:t>
      </w:r>
      <w:r w:rsidRPr="00143C3B">
        <w:rPr>
          <w:rFonts w:ascii="Times New Roman" w:hAnsi="Times New Roman" w:cs="Times New Roman"/>
          <w:sz w:val="24"/>
          <w:szCs w:val="24"/>
        </w:rPr>
        <w:t>»</w:t>
      </w:r>
      <w:r w:rsidRPr="00143C3B"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143C3B">
        <w:rPr>
          <w:rFonts w:ascii="Times New Roman" w:hAnsi="Times New Roman" w:cs="Times New Roman"/>
          <w:sz w:val="24"/>
          <w:szCs w:val="24"/>
        </w:rPr>
        <w:t xml:space="preserve">  </w:t>
      </w:r>
      <w:r w:rsidRPr="00143C3B">
        <w:rPr>
          <w:rFonts w:ascii="Times New Roman" w:hAnsi="Times New Roman" w:cs="Times New Roman"/>
          <w:sz w:val="24"/>
          <w:szCs w:val="24"/>
          <w:lang w:val="kk-KZ"/>
        </w:rPr>
        <w:t xml:space="preserve">протокол </w:t>
      </w:r>
      <w:r w:rsidRPr="00143C3B">
        <w:rPr>
          <w:rFonts w:ascii="Times New Roman" w:hAnsi="Times New Roman" w:cs="Times New Roman"/>
          <w:sz w:val="24"/>
          <w:szCs w:val="24"/>
        </w:rPr>
        <w:t>№</w:t>
      </w:r>
      <w:r w:rsidR="00887213" w:rsidRPr="00143C3B">
        <w:rPr>
          <w:rFonts w:ascii="Times New Roman" w:hAnsi="Times New Roman" w:cs="Times New Roman"/>
          <w:sz w:val="24"/>
          <w:szCs w:val="24"/>
        </w:rPr>
        <w:t xml:space="preserve"> </w:t>
      </w:r>
      <w:r w:rsidR="00887213" w:rsidRPr="00143C3B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143C3B">
        <w:rPr>
          <w:rFonts w:ascii="Times New Roman" w:hAnsi="Times New Roman" w:cs="Times New Roman"/>
          <w:sz w:val="24"/>
          <w:szCs w:val="24"/>
        </w:rPr>
        <w:t xml:space="preserve"> от </w:t>
      </w:r>
      <w:r w:rsidR="00706367" w:rsidRPr="00143C3B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887213" w:rsidRPr="00143C3B">
        <w:rPr>
          <w:rFonts w:ascii="Times New Roman" w:hAnsi="Times New Roman" w:cs="Times New Roman"/>
          <w:sz w:val="24"/>
          <w:szCs w:val="24"/>
          <w:lang w:val="kk-KZ"/>
        </w:rPr>
        <w:t>19</w:t>
      </w:r>
      <w:r w:rsidR="00706367" w:rsidRPr="00143C3B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706367" w:rsidRPr="00143C3B">
        <w:rPr>
          <w:rFonts w:ascii="Times New Roman" w:hAnsi="Times New Roman" w:cs="Times New Roman"/>
          <w:sz w:val="24"/>
          <w:szCs w:val="24"/>
          <w:u w:val="single"/>
          <w:lang w:val="kk-KZ"/>
        </w:rPr>
        <w:t>11</w:t>
      </w:r>
      <w:r w:rsidRPr="00143C3B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</w:t>
      </w:r>
      <w:r w:rsidRPr="00143C3B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="00706367" w:rsidRPr="00143C3B">
        <w:rPr>
          <w:rFonts w:ascii="Times New Roman" w:hAnsi="Times New Roman" w:cs="Times New Roman"/>
          <w:sz w:val="24"/>
          <w:szCs w:val="24"/>
          <w:lang w:val="kk-KZ"/>
        </w:rPr>
        <w:t>21</w:t>
      </w:r>
      <w:r w:rsidRPr="00143C3B">
        <w:rPr>
          <w:rFonts w:ascii="Times New Roman" w:hAnsi="Times New Roman" w:cs="Times New Roman"/>
          <w:sz w:val="24"/>
          <w:szCs w:val="24"/>
        </w:rPr>
        <w:t xml:space="preserve"> г.</w:t>
      </w:r>
      <w:r w:rsidRPr="00143C3B">
        <w:rPr>
          <w:rFonts w:ascii="Times New Roman" w:hAnsi="Times New Roman" w:cs="Times New Roman"/>
          <w:sz w:val="24"/>
          <w:szCs w:val="24"/>
          <w:lang w:val="kk-KZ"/>
        </w:rPr>
        <w:t xml:space="preserve"> и </w:t>
      </w:r>
      <w:r w:rsidRPr="00143C3B">
        <w:rPr>
          <w:rFonts w:ascii="Times New Roman" w:hAnsi="Times New Roman" w:cs="Times New Roman"/>
          <w:sz w:val="24"/>
          <w:szCs w:val="24"/>
        </w:rPr>
        <w:t>комитет</w:t>
      </w:r>
      <w:r w:rsidRPr="00143C3B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143C3B">
        <w:rPr>
          <w:rFonts w:ascii="Times New Roman" w:hAnsi="Times New Roman" w:cs="Times New Roman"/>
          <w:sz w:val="24"/>
          <w:szCs w:val="24"/>
        </w:rPr>
        <w:t xml:space="preserve"> высшей школы </w:t>
      </w:r>
      <w:r w:rsidRPr="00143C3B">
        <w:rPr>
          <w:rFonts w:ascii="Times New Roman" w:hAnsi="Times New Roman" w:cs="Times New Roman"/>
          <w:sz w:val="24"/>
          <w:szCs w:val="24"/>
          <w:lang w:val="kk-KZ"/>
        </w:rPr>
        <w:t>«Х</w:t>
      </w:r>
      <w:r w:rsidRPr="00143C3B">
        <w:rPr>
          <w:rFonts w:ascii="Times New Roman" w:hAnsi="Times New Roman" w:cs="Times New Roman"/>
          <w:sz w:val="24"/>
          <w:szCs w:val="24"/>
        </w:rPr>
        <w:t>имической инженерии и биотехнологии</w:t>
      </w:r>
      <w:r w:rsidRPr="00143C3B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Pr="00143C3B">
        <w:rPr>
          <w:rFonts w:ascii="Times New Roman" w:hAnsi="Times New Roman" w:cs="Times New Roman"/>
          <w:sz w:val="24"/>
          <w:szCs w:val="24"/>
        </w:rPr>
        <w:t xml:space="preserve"> по инновационным технологиям обучения и методической обеспеченности</w:t>
      </w:r>
      <w:r w:rsidRPr="00143C3B">
        <w:rPr>
          <w:rFonts w:ascii="Times New Roman" w:hAnsi="Times New Roman" w:cs="Times New Roman"/>
          <w:sz w:val="24"/>
          <w:szCs w:val="24"/>
          <w:lang w:val="kk-KZ"/>
        </w:rPr>
        <w:t xml:space="preserve">,  протокол </w:t>
      </w:r>
      <w:r w:rsidRPr="00143C3B">
        <w:rPr>
          <w:rFonts w:ascii="Times New Roman" w:hAnsi="Times New Roman" w:cs="Times New Roman"/>
          <w:sz w:val="24"/>
          <w:szCs w:val="24"/>
        </w:rPr>
        <w:t>№</w:t>
      </w:r>
      <w:r w:rsidR="00887213" w:rsidRPr="00143C3B">
        <w:rPr>
          <w:rFonts w:ascii="Times New Roman" w:hAnsi="Times New Roman" w:cs="Times New Roman"/>
          <w:sz w:val="24"/>
          <w:szCs w:val="24"/>
        </w:rPr>
        <w:t xml:space="preserve"> </w:t>
      </w:r>
      <w:r w:rsidR="00887213" w:rsidRPr="00143C3B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143C3B">
        <w:rPr>
          <w:rFonts w:ascii="Times New Roman" w:hAnsi="Times New Roman" w:cs="Times New Roman"/>
          <w:sz w:val="24"/>
          <w:szCs w:val="24"/>
        </w:rPr>
        <w:t xml:space="preserve"> от </w:t>
      </w:r>
      <w:r w:rsidRPr="00143C3B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887213" w:rsidRPr="00143C3B">
        <w:rPr>
          <w:rFonts w:ascii="Times New Roman" w:hAnsi="Times New Roman" w:cs="Times New Roman"/>
          <w:sz w:val="24"/>
          <w:szCs w:val="24"/>
          <w:lang w:val="kk-KZ"/>
        </w:rPr>
        <w:t>30</w:t>
      </w:r>
      <w:r w:rsidR="00706367" w:rsidRPr="00143C3B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706367" w:rsidRPr="00143C3B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</w:t>
      </w:r>
      <w:r w:rsidR="00887213" w:rsidRPr="00143C3B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11 </w:t>
      </w:r>
      <w:r w:rsidR="00706367" w:rsidRPr="00143C3B">
        <w:rPr>
          <w:rFonts w:ascii="Times New Roman" w:hAnsi="Times New Roman" w:cs="Times New Roman"/>
          <w:sz w:val="24"/>
          <w:szCs w:val="24"/>
          <w:lang w:val="kk-KZ"/>
        </w:rPr>
        <w:t>2021</w:t>
      </w:r>
      <w:r w:rsidRPr="00143C3B">
        <w:rPr>
          <w:rFonts w:ascii="Times New Roman" w:hAnsi="Times New Roman" w:cs="Times New Roman"/>
          <w:sz w:val="24"/>
          <w:szCs w:val="24"/>
        </w:rPr>
        <w:t xml:space="preserve"> г.</w:t>
      </w:r>
      <w:r w:rsidRPr="00143C3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4149CD" w:rsidRPr="00143C3B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149CD" w:rsidRPr="00143C3B" w:rsidRDefault="004149CD" w:rsidP="004149CD">
      <w:pPr>
        <w:pStyle w:val="12"/>
        <w:jc w:val="both"/>
        <w:rPr>
          <w:rFonts w:ascii="Times New Roman" w:hAnsi="Times New Roman"/>
          <w:sz w:val="24"/>
          <w:szCs w:val="24"/>
        </w:rPr>
      </w:pPr>
    </w:p>
    <w:p w:rsidR="004149CD" w:rsidRPr="00143C3B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143C3B">
        <w:rPr>
          <w:rFonts w:ascii="Times New Roman" w:hAnsi="Times New Roman" w:cs="Times New Roman"/>
          <w:sz w:val="24"/>
          <w:szCs w:val="24"/>
          <w:lang w:val="kk-KZ"/>
        </w:rPr>
        <w:t xml:space="preserve">Рекомендовано к изданию Учебно-методическим советом ЮКУ им. М.Ауэзова, протокол </w:t>
      </w:r>
      <w:r w:rsidRPr="00143C3B">
        <w:rPr>
          <w:rFonts w:ascii="Times New Roman" w:hAnsi="Times New Roman" w:cs="Times New Roman"/>
          <w:sz w:val="24"/>
          <w:szCs w:val="24"/>
        </w:rPr>
        <w:t>№___ от ___</w:t>
      </w:r>
      <w:r w:rsidRPr="00143C3B">
        <w:rPr>
          <w:rFonts w:ascii="Times New Roman" w:hAnsi="Times New Roman" w:cs="Times New Roman"/>
          <w:sz w:val="24"/>
          <w:szCs w:val="24"/>
          <w:lang w:val="kk-KZ"/>
        </w:rPr>
        <w:t xml:space="preserve">  «</w:t>
      </w:r>
      <w:r w:rsidRPr="00143C3B">
        <w:rPr>
          <w:rFonts w:ascii="Times New Roman" w:hAnsi="Times New Roman" w:cs="Times New Roman"/>
          <w:sz w:val="24"/>
          <w:szCs w:val="24"/>
        </w:rPr>
        <w:t>___</w:t>
      </w:r>
      <w:r w:rsidRPr="00143C3B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="00887213" w:rsidRPr="00143C3B">
        <w:rPr>
          <w:rFonts w:ascii="Times New Roman" w:hAnsi="Times New Roman" w:cs="Times New Roman"/>
          <w:sz w:val="24"/>
          <w:szCs w:val="24"/>
          <w:lang w:val="kk-KZ"/>
        </w:rPr>
        <w:softHyphen/>
      </w:r>
      <w:r w:rsidR="00887213" w:rsidRPr="00143C3B">
        <w:rPr>
          <w:rFonts w:ascii="Times New Roman" w:hAnsi="Times New Roman" w:cs="Times New Roman"/>
          <w:sz w:val="24"/>
          <w:szCs w:val="24"/>
          <w:lang w:val="kk-KZ"/>
        </w:rPr>
        <w:softHyphen/>
      </w:r>
      <w:r w:rsidR="00887213" w:rsidRPr="00143C3B">
        <w:rPr>
          <w:rFonts w:ascii="Times New Roman" w:hAnsi="Times New Roman" w:cs="Times New Roman"/>
          <w:sz w:val="24"/>
          <w:szCs w:val="24"/>
          <w:lang w:val="kk-KZ"/>
        </w:rPr>
        <w:softHyphen/>
      </w:r>
      <w:r w:rsidR="00887213" w:rsidRPr="00143C3B">
        <w:rPr>
          <w:rFonts w:ascii="Times New Roman" w:hAnsi="Times New Roman" w:cs="Times New Roman"/>
          <w:sz w:val="24"/>
          <w:szCs w:val="24"/>
          <w:lang w:val="kk-KZ"/>
        </w:rPr>
        <w:softHyphen/>
        <w:t>_____</w:t>
      </w:r>
      <w:r w:rsidRPr="00143C3B">
        <w:rPr>
          <w:rFonts w:ascii="Times New Roman" w:hAnsi="Times New Roman" w:cs="Times New Roman"/>
          <w:sz w:val="24"/>
          <w:szCs w:val="24"/>
          <w:lang w:val="kk-KZ"/>
        </w:rPr>
        <w:t xml:space="preserve"> 2021</w:t>
      </w:r>
      <w:r w:rsidRPr="00143C3B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87213" w:rsidRDefault="00887213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87213" w:rsidRDefault="00887213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87213" w:rsidRDefault="00887213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87213" w:rsidRDefault="00887213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87213" w:rsidRDefault="00887213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87213" w:rsidRDefault="00887213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87213" w:rsidRDefault="00887213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87213" w:rsidRDefault="00887213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149CD" w:rsidRDefault="004149CD" w:rsidP="004149CD">
      <w:pPr>
        <w:spacing w:line="240" w:lineRule="auto"/>
        <w:ind w:right="207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© Южно-Казахстанский университет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им. М.Ауэзова, 20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kk-KZ"/>
        </w:rPr>
        <w:t xml:space="preserve">21г.  </w:t>
      </w: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Ответственный за выпуск Тлеуова С.Т.</w:t>
      </w:r>
    </w:p>
    <w:p w:rsidR="004149CD" w:rsidRDefault="004149CD" w:rsidP="004149CD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41D8" w:rsidRDefault="002641D8" w:rsidP="00C66B71">
      <w:pPr>
        <w:pStyle w:val="11"/>
        <w:pageBreakBefore/>
        <w:tabs>
          <w:tab w:val="right" w:leader="dot" w:pos="96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2641D8" w:rsidRPr="002641D8" w:rsidRDefault="002641D8" w:rsidP="002641D8"/>
    <w:p w:rsidR="008442B3" w:rsidRPr="008442B3" w:rsidRDefault="009E5240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9E5240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D504B9" w:rsidRPr="002A0A04">
        <w:rPr>
          <w:rFonts w:ascii="Times New Roman" w:hAnsi="Times New Roman" w:cs="Times New Roman"/>
          <w:b/>
          <w:sz w:val="28"/>
          <w:szCs w:val="28"/>
        </w:rPr>
        <w:instrText xml:space="preserve"> TOC \o "1-1" \h \z \u </w:instrText>
      </w:r>
      <w:r w:rsidRPr="009E5240">
        <w:rPr>
          <w:rFonts w:ascii="Times New Roman" w:hAnsi="Times New Roman" w:cs="Times New Roman"/>
          <w:b/>
          <w:sz w:val="28"/>
          <w:szCs w:val="28"/>
        </w:rPr>
        <w:fldChar w:fldCharType="separate"/>
      </w:r>
      <w:hyperlink w:anchor="_Toc92886495" w:history="1">
        <w:r w:rsidR="008442B3" w:rsidRPr="008442B3">
          <w:rPr>
            <w:rStyle w:val="a3"/>
            <w:rFonts w:ascii="Times New Roman" w:hAnsi="Times New Roman" w:cs="Times New Roman"/>
            <w:noProof/>
            <w:sz w:val="28"/>
            <w:szCs w:val="28"/>
          </w:rPr>
          <w:t>Введение</w:t>
        </w:r>
        <w:r w:rsidR="008442B3"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442B3"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442B3"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_Toc92886495 \h </w:instrText>
        </w:r>
        <w:r w:rsidR="008442B3"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442B3"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="008442B3"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496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</w:rPr>
          <w:t>Лекция 1. Расположение химических элементов на планете. Виды и характеристики полезных ископаемых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_Toc92886496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27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497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</w:rPr>
          <w:t>Лекция 2. Роль минеральных ресурсов в инновационном развитии Республики Казахстан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_Toc92886497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27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498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</w:rPr>
          <w:t>Лекция 3. Географическое положение полезных ископаемых на территории Казахстана и его характеристика. Доля ресурсов Казахстана в мировых ресурсах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_Toc92886498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31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499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</w:rPr>
          <w:t>Лекция 4. Доля ресурсов Казахстана в мировых ресурсах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_Toc92886499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31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500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</w:rPr>
          <w:t>Лекция 5. Категория сырья. Сбалансированные, забалансовые и прогнозные (прогнозные) запасы природного сырья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_Toc92886500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34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501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</w:rPr>
          <w:t>Лекция 6. Научный принцип комплексного использования сырья - рациональное использование недр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_Toc92886501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34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502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</w:rPr>
          <w:t>Лекция 7. Описание и классификация промышленных отходов. Переработка твердых техногенных отходов горнодобывающей промышленности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_Toc92886502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40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503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</w:rPr>
          <w:t>Лекция 8 Переработка твердых техногенных отходов химической промышленности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_Toc92886503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40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504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</w:rPr>
          <w:t>Лекция 9. Рудные полезные ископаемые. Описание ресурсов черных металлов. Адреса ванадия, марганца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_Toc92886504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43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505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</w:rPr>
          <w:t>Лекция 10. Железные адреса. Их роль в экономике Казахстана и сфере использования черных металлов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_Toc92886505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43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506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</w:rPr>
          <w:t>Лекция 11. Месторождения хрома. Их роль в экономике Казахстана и сфере использования черных металлов. Месторождения ниобия и тантала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_Toc92886506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46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507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</w:rPr>
          <w:t>Лекция 12. Месторождения никеля, кобальта, вольфрама, молибдена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_Toc92886507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46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508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</w:rPr>
          <w:t>Лекция 13. Концепция безотходной техники. Переработка твердых техногенных отходов производства черных металлов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_Toc92886508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51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509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</w:rPr>
          <w:t>Лекция 14. Организация переработки полезных ископаемых по безотходной технологии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_Toc92886509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51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510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  <w:lang w:val="kk-KZ"/>
          </w:rPr>
          <w:t>Лекция 15. Легкие и тяжелые металлы. Описание ресурсов цветных металлов. Месторождения алюминия, титана, бериллия в Казахстане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_Toc92886510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55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511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  <w:lang w:val="kk-KZ"/>
          </w:rPr>
          <w:t>Лекция 17. Цветные металлы. Цинк, свинцовые адреса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_Toc92886511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58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512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  <w:lang w:val="kk-KZ"/>
          </w:rPr>
          <w:t>Лекция 18. Цветные металлы. Месторождения сурьмы и ртути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_Toc92886512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58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513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  <w:lang w:val="kk-KZ"/>
          </w:rPr>
          <w:t>Лекция 19. Драгоценные металлы. Золотые и серебряные месторождения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_Toc92886513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61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514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  <w:lang w:val="kk-KZ"/>
          </w:rPr>
          <w:t>Лекция 20. Драгоценные металлы. Металлические месторождения платины и ее группы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_Toc92886514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61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515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  <w:lang w:val="kk-KZ"/>
          </w:rPr>
          <w:t>Лекция 21 Месторождения редкоземельных металлов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_Toc92886515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65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516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  <w:lang w:val="kk-KZ"/>
          </w:rPr>
          <w:t>Лекция 22 Поля радиоактивных металлов. Запасы и производство урана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_Toc92886516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65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517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  <w:lang w:val="kk-KZ"/>
          </w:rPr>
          <w:t>Лекция 23 Неметаллические полезные ископаемые Баритовые месторождения. Фосфорсодержащее сырье.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_Toc92886517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69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518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  <w:lang w:val="kk-KZ"/>
          </w:rPr>
          <w:t>Лекция 24 Неметаллические минералы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_Toc92886518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69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519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  <w:lang w:val="kk-KZ"/>
          </w:rPr>
          <w:t>Лекция 25. Неметаллические минералы. Карбонатное сырье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_Toc92886519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71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520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  <w:lang w:val="kk-KZ"/>
          </w:rPr>
          <w:t>Лекция 26. Неметаллические минералы. Солевые отложения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_Toc92886520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71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521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  <w:lang w:val="kk-KZ"/>
          </w:rPr>
          <w:t>Лекция 27. Топливные ресурсы. Нефтяные месторождения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_Toc92886521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75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522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  <w:lang w:val="kk-KZ"/>
          </w:rPr>
          <w:t>Лекция 28. Топливные ресурсы. Газовые месторождения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_Toc92886522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75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523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  <w:lang w:val="kk-KZ"/>
          </w:rPr>
          <w:t>Лекция 29. Неминеральное сырье и топливные ресурсы. Запасы угля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_Toc92886523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81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524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  <w:lang w:val="kk-KZ"/>
          </w:rPr>
          <w:t>Лекция 30. Организация переработки нефте- и угольных отходов по безотходной технологии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_Toc92886524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81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442B3" w:rsidRPr="008442B3" w:rsidRDefault="008442B3" w:rsidP="008442B3">
      <w:pPr>
        <w:pStyle w:val="11"/>
        <w:tabs>
          <w:tab w:val="right" w:leader="dot" w:pos="9628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92886525" w:history="1">
        <w:r w:rsidRPr="008442B3">
          <w:rPr>
            <w:rStyle w:val="a3"/>
            <w:rFonts w:ascii="Times New Roman" w:hAnsi="Times New Roman" w:cs="Times New Roman"/>
            <w:noProof/>
            <w:sz w:val="28"/>
            <w:szCs w:val="28"/>
          </w:rPr>
          <w:t>Список использованных источников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_Toc92886525 \h </w:instrTex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84</w:t>
        </w:r>
        <w:r w:rsidRPr="008442B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0D5F22" w:rsidRDefault="009E524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 w:rsidR="000D5F22" w:rsidRDefault="000D5F22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7F84" w:rsidRPr="00D504B9" w:rsidRDefault="00307F84" w:rsidP="002641D8">
      <w:pPr>
        <w:pStyle w:val="14"/>
        <w:pageBreakBefore/>
      </w:pPr>
      <w:bookmarkStart w:id="0" w:name="_Toc92886495"/>
      <w:r w:rsidRPr="00D504B9">
        <w:lastRenderedPageBreak/>
        <w:t>Введение</w:t>
      </w:r>
      <w:bookmarkEnd w:id="0"/>
    </w:p>
    <w:p w:rsidR="00307F84" w:rsidRDefault="00307F84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Значение химической промышленности для технического прогресса и удовлетворения потребностей населения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Химическая промышленность обеспечивает народное хозяйство огромным количеством всевозможных продуктов, без которых была бы невозможна жизнь современного общества. 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химической переработки ископаемого топлива (каменного угля, нефти, сланца и торфа) народное хозяйство получает такие важнейшие продукты, как кокс, моторные топлива, смазочные масла, горючие газы и большое количество органических веществ. Химия и химическая промышленность дают стране аммиак, азотную, серную и фосфорную кислоты, из которых получают минеральные удобрения. Из широко распространенной в в природе поваренной соли получают едкий натр (гидроксид натрия), хлор, соляную кислоту, соду, которые, в свою очередь, применяются в производстве алюминия, стекла, бумаги, мыла, хлопчатобумажных и шерстяных тканей, пластических масс, искусственного волокна и т.п. Пластические массы, активированный уголь, бездымный порох, уксусную кислоту, этиловый и метиловый спирты, ацетон, канифоль, соединения ароматического ряда получают при химической переработке древесины. 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Современная металлургическая промышленность и машиностроение, космонавтика, авиационный и автомобильный транспорт, производство строительных материалов и большинства товаров народного потребления получили мощное развитие благодаря химии. 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основных путей технического прогресса является химизация народного хозяйства. Химизацией называется внедрение химических методов, процессов и материалов в народное хозяйство. Это позволяет вести производство более рационально, комплексно использовать сырье, работать без отходов.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 современных высокоэффективных и высококачественных минеральных удобрений, ядохимикатов (средств борьбы с вредителями и сорняками), консервантов и искусственных кормов интенсивное сельскохозяйственное производство невозможно. 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охраны биосферы широко применяют химические способы очистки газов и сточных вод различных предприятий (например, энергетических, целлюлозно-бумажных, металлургических). 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быту и коммунальном хозяйстве используют многие продукты химической промышленности. 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7F84" w:rsidRDefault="00307F84" w:rsidP="00307F84">
      <w:pPr>
        <w:tabs>
          <w:tab w:val="left" w:pos="235"/>
          <w:tab w:val="left" w:pos="851"/>
        </w:tabs>
        <w:spacing w:after="0" w:line="240" w:lineRule="auto"/>
        <w:ind w:left="-75" w:firstLine="6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7F84" w:rsidRDefault="00307F84" w:rsidP="00307F8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7F84" w:rsidRDefault="00307F84" w:rsidP="00307F84">
      <w:pPr>
        <w:tabs>
          <w:tab w:val="left" w:pos="235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64833726"/>
      <w:r>
        <w:rPr>
          <w:rFonts w:ascii="Times New Roman" w:eastAsia="Times-Roman" w:hAnsi="Times New Roman" w:cs="Times New Roman"/>
          <w:b/>
          <w:sz w:val="28"/>
          <w:szCs w:val="28"/>
        </w:rPr>
        <w:t xml:space="preserve">Сырье химической промышленности. </w:t>
      </w:r>
      <w:r>
        <w:rPr>
          <w:rFonts w:ascii="Times New Roman" w:eastAsia="Times-Roman" w:hAnsi="Times New Roman" w:cs="Times New Roman"/>
          <w:b/>
          <w:bCs/>
          <w:sz w:val="28"/>
          <w:szCs w:val="28"/>
        </w:rPr>
        <w:t>Запасы полезных ископаемых, рациональное и комплексное использование сырья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62561630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Сырьем</w:t>
      </w:r>
      <w:r>
        <w:rPr>
          <w:rFonts w:ascii="Times New Roman" w:hAnsi="Times New Roman" w:cs="Times New Roman"/>
          <w:sz w:val="28"/>
          <w:szCs w:val="28"/>
        </w:rPr>
        <w:t xml:space="preserve"> называют природные материалы, используемые в производстве промышленных продуктов. Как правило, в технологическом процессе участвует несколько видов сырья, взятых в определенных весовых или объемных соотношениях. Смесь твердого сырья называют </w:t>
      </w:r>
      <w:r>
        <w:rPr>
          <w:rFonts w:ascii="Times New Roman" w:hAnsi="Times New Roman" w:cs="Times New Roman"/>
          <w:i/>
          <w:iCs/>
          <w:sz w:val="28"/>
          <w:szCs w:val="28"/>
        </w:rPr>
        <w:t>шихтой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Сырье – важный элемент любого химического производства. Качество, (состав и свойства) сырья, его стоимость в значительной мере определяют основные качественные и экономическиепоказатели химического производства, в котором затраты на сырье составляют от 50 до 80%.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пути к готовому продукту сырье проходит через ряд стадий переработки. Продукт, полученный в конечной стадии технологического процесса, называют </w:t>
      </w:r>
      <w:r>
        <w:rPr>
          <w:rFonts w:ascii="Times New Roman" w:hAnsi="Times New Roman" w:cs="Times New Roman"/>
          <w:i/>
          <w:iCs/>
          <w:sz w:val="28"/>
          <w:szCs w:val="28"/>
        </w:rPr>
        <w:t>готовым продуктом</w:t>
      </w:r>
      <w:r>
        <w:rPr>
          <w:rFonts w:ascii="Times New Roman" w:hAnsi="Times New Roman" w:cs="Times New Roman"/>
          <w:sz w:val="28"/>
          <w:szCs w:val="28"/>
        </w:rPr>
        <w:t>. Во многих случаях продукция одних предприятий служит сырьем другим для получения новых веществ. Так основное количество кислот – серной, фосфорной и азотной перерабатывается на соли, которые необходимы в различных областях народного хозяйства.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Продукт, полученный в промежуточной стадии данного производства, называется </w:t>
      </w:r>
      <w:r>
        <w:rPr>
          <w:rFonts w:ascii="Times New Roman" w:hAnsi="Times New Roman" w:cs="Times New Roman"/>
          <w:i/>
          <w:iCs/>
          <w:sz w:val="28"/>
          <w:szCs w:val="28"/>
        </w:rPr>
        <w:t>промежуточным продуктом или полупродуктом</w:t>
      </w:r>
      <w:r>
        <w:rPr>
          <w:rFonts w:ascii="Times New Roman" w:hAnsi="Times New Roman" w:cs="Times New Roman"/>
          <w:sz w:val="28"/>
          <w:szCs w:val="28"/>
        </w:rPr>
        <w:t xml:space="preserve">. В процессе производства основного продукта обычно получают различного рода отходы. Если отходы используются в химическом производстве, то они называются </w:t>
      </w:r>
      <w:r>
        <w:rPr>
          <w:rFonts w:ascii="Times New Roman" w:hAnsi="Times New Roman" w:cs="Times New Roman"/>
          <w:i/>
          <w:iCs/>
          <w:sz w:val="28"/>
          <w:szCs w:val="28"/>
        </w:rPr>
        <w:t>побочнымипродуктами</w:t>
      </w:r>
      <w:r>
        <w:rPr>
          <w:rFonts w:ascii="Times New Roman" w:hAnsi="Times New Roman" w:cs="Times New Roman"/>
          <w:sz w:val="28"/>
          <w:szCs w:val="28"/>
        </w:rPr>
        <w:t xml:space="preserve">, если не используются то </w:t>
      </w:r>
      <w:r>
        <w:rPr>
          <w:rFonts w:ascii="Times New Roman" w:hAnsi="Times New Roman" w:cs="Times New Roman"/>
          <w:i/>
          <w:iCs/>
          <w:sz w:val="28"/>
          <w:szCs w:val="28"/>
        </w:rPr>
        <w:t>отбросами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Сырье химической промышленности классифицируют по различным признакам: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 химическому составу различают неорганическое и органическое сырье;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 происхождению на минеральное (рудное, нерудное, горючее), растительное,животное;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по агрегатному состоянию сырье делят на твердое, жидкое (нефть, рассолы), газообразное (воздух, природный газ); 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по видам запасоввозобновляемое и невозобновляемое. </w:t>
      </w:r>
    </w:p>
    <w:bookmarkEnd w:id="2"/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химической промышленности преобладает минеральное сырье, т. е. полезные ископаемые, добываемые из земной коры. Основная химическая промышленность перерабатывает главным образом минеральное сырье.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Минеральное сырье в свою очередь делится на рудное, нерудное и горючее (органическое). </w:t>
      </w:r>
      <w:r>
        <w:rPr>
          <w:rFonts w:ascii="Times New Roman" w:hAnsi="Times New Roman" w:cs="Times New Roman"/>
          <w:i/>
          <w:iCs/>
          <w:sz w:val="28"/>
          <w:szCs w:val="28"/>
        </w:rPr>
        <w:t>Рудным</w:t>
      </w:r>
      <w:r>
        <w:rPr>
          <w:rFonts w:ascii="Times New Roman" w:hAnsi="Times New Roman" w:cs="Times New Roman"/>
          <w:sz w:val="28"/>
          <w:szCs w:val="28"/>
        </w:rPr>
        <w:t xml:space="preserve"> минеральным сырьем называют горные породы или минеральные агрегаты, содержащие металлы (Fe, Cu, Zn, Al и др.), которые могут быть экономически выгодно извлечены в технически чистом виде. Так, например, железо содержится в магнитном железняке в виде Fe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, в красном железняке Fe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, буром железняке Fe(OH)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др. Медные руды обычно содержат сернистые соединения меди Cu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S, CuS, FeCuS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 т. п. Кроме минералов, включающих основной металл, руды всегда имеют примеси. Те примеси, которые не используются в производстве для получения продуктов,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называются пустой породой. Руды, содержащие несколько металлов в количествах, достаточных для их извлечения, называются полиметаллическими. Например, к ним относятся руды, содержащие сульфиды нескольких цветных металлов: медно-цинковые, свинцово-цинково-серебряные и др. </w:t>
      </w:r>
      <w:r>
        <w:rPr>
          <w:rFonts w:ascii="Times New Roman" w:hAnsi="Times New Roman" w:cs="Times New Roman"/>
          <w:i/>
          <w:iCs/>
          <w:sz w:val="28"/>
          <w:szCs w:val="28"/>
        </w:rPr>
        <w:t>Нерудными</w:t>
      </w:r>
      <w:r>
        <w:rPr>
          <w:rFonts w:ascii="Times New Roman" w:hAnsi="Times New Roman" w:cs="Times New Roman"/>
          <w:sz w:val="28"/>
          <w:szCs w:val="28"/>
        </w:rPr>
        <w:t xml:space="preserve"> ископаемыми называют все виды минерального сырья, применяемого в производстве химических, строительных и др. неметаллических материалов. К </w:t>
      </w:r>
      <w:r>
        <w:rPr>
          <w:rFonts w:ascii="Times New Roman" w:hAnsi="Times New Roman" w:cs="Times New Roman"/>
          <w:i/>
          <w:iCs/>
          <w:sz w:val="28"/>
          <w:szCs w:val="28"/>
        </w:rPr>
        <w:t>горючему</w:t>
      </w:r>
      <w:r>
        <w:rPr>
          <w:rFonts w:ascii="Times New Roman" w:hAnsi="Times New Roman" w:cs="Times New Roman"/>
          <w:sz w:val="28"/>
          <w:szCs w:val="28"/>
        </w:rPr>
        <w:t xml:space="preserve"> минеральному сырью относятся горючие ископаемые: уголь, торф, нефть, природный газ и т.д., которые служат энергетическим топливом или сырьем в химической промышленности.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62561637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Запасы</w:t>
      </w:r>
      <w:r>
        <w:rPr>
          <w:rFonts w:ascii="Times New Roman" w:hAnsi="Times New Roman" w:cs="Times New Roman"/>
          <w:sz w:val="28"/>
          <w:szCs w:val="28"/>
        </w:rPr>
        <w:t xml:space="preserve"> полезных ископаемых распределяются по двум группам: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  <w:u w:val="single"/>
        </w:rPr>
        <w:t>балансовые</w:t>
      </w:r>
      <w:r>
        <w:rPr>
          <w:rFonts w:ascii="Times New Roman" w:hAnsi="Times New Roman" w:cs="Times New Roman"/>
          <w:sz w:val="28"/>
          <w:szCs w:val="28"/>
        </w:rPr>
        <w:t xml:space="preserve"> – удовлетворяющие промышленным требованиям и их экономически эффективной разработки в данный период;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  <w:u w:val="single"/>
        </w:rPr>
        <w:t>забалансовые</w:t>
      </w:r>
      <w:r>
        <w:rPr>
          <w:rFonts w:ascii="Times New Roman" w:hAnsi="Times New Roman" w:cs="Times New Roman"/>
          <w:sz w:val="28"/>
          <w:szCs w:val="28"/>
        </w:rPr>
        <w:t xml:space="preserve"> – с низким процентным содержанием полезного компонента или минерала, маломощные залежи, запасы находящиеся в условиях особой сложности эксплуатации или малоизученные с точки зрения возможности промышленной переработки. Данная группа запасов имеет перспективный характер, и при изменении условий забалансовые запасы могут перейти в балансовую группу.</w:t>
      </w:r>
    </w:p>
    <w:bookmarkEnd w:id="3"/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Основными направлениями в решении проблемы сырья</w:t>
      </w:r>
      <w:r>
        <w:rPr>
          <w:rFonts w:ascii="Times New Roman" w:hAnsi="Times New Roman" w:cs="Times New Roman"/>
          <w:sz w:val="28"/>
          <w:szCs w:val="28"/>
        </w:rPr>
        <w:t xml:space="preserve"> для химической промышленности являются: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изыскание и применение более дешевых видов сырья;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применение концентрированного сырья;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комплексное использование сырья; 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замена пищевого сырья непищевым.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Комплексное использование сырья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4" w:name="_Hlk62561643"/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Комплексная переработка минерально-сырьевых ресурсов</w:t>
      </w:r>
      <w:r>
        <w:rPr>
          <w:rFonts w:ascii="Times New Roman" w:hAnsi="Times New Roman" w:cs="Times New Roman"/>
          <w:sz w:val="28"/>
          <w:szCs w:val="28"/>
        </w:rPr>
        <w:t xml:space="preserve"> предполагает извлечение нескольких ценных элементов из полезного ископаемого. Комплексное извлечение сырья достигается комбинированием предприятий – объединением производств, относящихся к различным отраслям промышленности. В настоящее время нередки объединения цветной или черной металлургии и основной химической промышленности, предприятий органического и неорганического синтеза, основной химии с промышленностью строительных материалов.</w:t>
      </w:r>
    </w:p>
    <w:bookmarkEnd w:id="4"/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Сульфидные руды таких металлов, как Cu, Zn, Pd, содержат 1-5, реже 10-12% металла, остальное – железный колчедан. При обогащении руд железный колчедан отделяется в отходы производства, и его можно использовать как сырье для получения серной кислоты. В свою очередь отходом сернокислого производства является огарок, образующийся при обжиге колчедана, содержащий в среднем около 60% Fe, 3,4% Zn, 0,6% Cu, 0,3% Pb и небольшое количество благородных металлов. 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Пластовые воды, добываемые вместе с нефтью, представляют собой главную сырьевую базу иодо-бромного производства, они могут быть </w:t>
      </w:r>
      <w:r>
        <w:rPr>
          <w:rFonts w:ascii="Times New Roman" w:hAnsi="Times New Roman" w:cs="Times New Roman"/>
          <w:sz w:val="28"/>
          <w:szCs w:val="28"/>
        </w:rPr>
        <w:lastRenderedPageBreak/>
        <w:t>источниками получения стронция, поваренной соли. Примером комплексной переработки сырья являются также коксохимические заводы, где отходящие газы, образующиеся при коксовании угля, используются для получения серы, серной кислоты, сульфата аммония и аммиака.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Вода в химической промышленности</w:t>
      </w:r>
      <w:bookmarkStart w:id="5" w:name="_Hlk62561646"/>
      <w:r>
        <w:rPr>
          <w:rFonts w:ascii="Times New Roman" w:hAnsi="Times New Roman" w:cs="Times New Roman"/>
          <w:sz w:val="28"/>
          <w:szCs w:val="28"/>
        </w:rPr>
        <w:t>является ключевым сырьевым материалом. Она расходуется для нагревания или охлаждения продуктов и аппаратов, для создания вакуума и производства пара, для приготовления растворителей, реакционной среды, экстрагента или абсорбента, транспортирующего средства, для промывки продуктов, при перегонке веществ. Она служит сырьем и реагентом, например, в производствах кислот и щелочей, в различных реакциях гидратации и гидролиза. Во многих процессах она – продукт реакции: она выделяется при сжигании топлива, окислении аммиака, коксовании углей. Многие технологические процессы проводится при высоких температурах и давлениях, для таких технологий необходима деминерализованная вода высокой чистоты.</w:t>
      </w:r>
    </w:p>
    <w:bookmarkEnd w:id="5"/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 воды на предприятиях химической промышленности определяется мощностью производства, видом выпускаемой продукции и совершенством технологий, квалификацией обслуживающего персонала, а также ресурсом воды на предприятии. 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Природные воды делятся на три вида: атмосферные, поверхностные и подземные.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Поверхностные воды – речные, озерные и морские. Однако морская вода из-за высокого содержания солей (12-35 кг/м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) в промышленных целях практически не используется.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Подземные воды – воды колодцев, ключей, артезианских скважин. Основные запасы пресных вод содержатся под землей. Они содержат меньше органических и твердых примесей, чем поверхностные. 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зависимости от типа производства, в котором используется вода, к ней предъявляются определенные требования. Качество воды определяется многими показателями. Для промышленного применения наибольшее значение имеют общее солесодержание и, жесткость и реакция рН среды. Жесткость воды обусловлена содержанием солей кальция и магния.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операции водоподготовки: коагуляция коллоидов, отстаивание взвешенных частиц, умягчение и фильтрование. В отдельных случаях осуществляется обессоливание и дегазация, т.е. полное удаление растворимых солей и газов.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Правильный выбор схемы водоподготовки и воднохимического режима, с учетом состава исходной природной воды позволяет значительно сократить капиталовложения.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время, в свете новой экологической политики, одной из важнейших задач, стоящих перед химической промышленностью, является резкое сокращение водопотребления и стокообразования, а также создание заводов с бессточными технологиями.</w:t>
      </w:r>
    </w:p>
    <w:p w:rsidR="00307F84" w:rsidRDefault="00307F84" w:rsidP="00307F84">
      <w:pPr>
        <w:tabs>
          <w:tab w:val="left" w:pos="235"/>
          <w:tab w:val="left" w:pos="851"/>
        </w:tabs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b/>
          <w:bCs/>
          <w:sz w:val="28"/>
          <w:szCs w:val="28"/>
        </w:rPr>
      </w:pPr>
    </w:p>
    <w:p w:rsidR="00307F84" w:rsidRDefault="00307F84" w:rsidP="00307F84">
      <w:pPr>
        <w:tabs>
          <w:tab w:val="left" w:pos="235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-Roman" w:hAnsi="Times New Roman" w:cs="Times New Roman"/>
          <w:b/>
          <w:bCs/>
          <w:sz w:val="28"/>
          <w:szCs w:val="28"/>
        </w:rPr>
        <w:lastRenderedPageBreak/>
        <w:t>Сырьевая база и химическая промышленность Казахстана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62561657"/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Химический состав Земли весьма разнообразен, отображен таблицей Менделеева. Их расположение характеризуется избирательностью и неравномерностью. Основными составляющими элементами земной коры являются (массовая доля, %): кислород – 47; кремний – 29,5; алюминий – 8,05; железо – 4,65; кальций – 2,96; натрий – 2,5; калий – 2,5; магний – 1,87. Большинство из них занимают места в начале Периодической системы. Суммарная доля остальных элементов составляет 0,7 %.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Гидросфера включает воды (млн км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): океанические и морские – 1370, коровые – 110, озер, рек и болот – 2, а также ледники – 21.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Земная атмосфера состоит из азота (75,5%), кислорода (23%), СО (около 0,05%), аргона (1,28%) и других инертных газов. Кроме того, в атмосфере неравномерно распространены пары воды, различные газы, пыль и аэрозоли.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количеству и разнообразию минерально-сырьевых ресурсов Казахстан занимает одно из ведущих мест в мире (Рисунок 1). Обширные размеры, сложное геологическое строение и разнообразное устройство поверхности Казахстана обусловили наличие в его недрах многочисленных месторождений полезных ископаемых. 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оценке ученых ведущих стран мира Казахстан занимает шестое место в мире по запасам природных ресурсов. Казахстан вошел в число самых богатых минеральными ресурсами стран, запасов которых хватит более чем на 100 лет и значительными запасами полезных ископаемых (без учета топливно-энергетических), стоимость которых превышает 200 миллиардов долларов сообщает на агентство Bloomberg со ссылкой на исследования CitigroupInc. и Геологической службы США.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первом месте в этом списке ЮАР, рудные запасы которой оцениваются более чем в 2,5 триллионов долларов. Россия заняла второе место с запасами в 794 миллиарда долларов. Третье место у Австралии с запасами, оцененными в 737 миллиардов долларов. Залежи руды на Украине оценены в 510 миллиардов. Гвинейские бокситы, по данным Citigroup, стоят 222 миллиарда долларов.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базе разведанных запасов создана мощная нефтегазодобывающая, урановая и угольная промышленности, промышленности по добыче и переработке руд черных, цветных и благородных металлов, различных видов неметаллических полезных ископаемых. В горно-металлургическом комплексе насчитывается более 200 горнодобывающих и перерабатывающих предприятий, сбыт товарной продукции которых в настоящее время осуществляется в европейские страны, США, Китай, Южную Корею, Сингапур, Малайзию и др. страны. Необходимо отметить, что развитие геологоразведочной отрасли входило в число стратегических приоритетов Казахстана. Главной задачей стратегии стало рациональное использование и охрана недр. </w:t>
      </w:r>
    </w:p>
    <w:p w:rsidR="00307F84" w:rsidRDefault="009E5240" w:rsidP="00307F84">
      <w:pPr>
        <w:tabs>
          <w:tab w:val="left" w:pos="235"/>
          <w:tab w:val="left" w:pos="851"/>
          <w:tab w:val="left" w:pos="1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240">
        <w:rPr>
          <w:lang w:val="en-GB"/>
        </w:rPr>
        <w:lastRenderedPageBreak/>
        <w:pict>
          <v:rect id="Rectangle 5" o:spid="_x0000_s1026" style="position:absolute;left:0;text-align:left;margin-left:406.8pt;margin-top:230.85pt;width:75.1pt;height:30.4pt;z-index:251658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" fillcolor="white [3201]" stroked="f" strokeweight="1pt"/>
        </w:pict>
      </w:r>
      <w:r w:rsidR="00307F8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24575" cy="3328035"/>
            <wp:effectExtent l="19050" t="0" r="9525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3328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1 – Доля Казахстана по основным видам полезных ископаемых 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мировым запасам, %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горно-металлургический комплекс (ГМК)</w:t>
      </w:r>
      <w:r>
        <w:rPr>
          <w:rFonts w:ascii="Times New Roman" w:hAnsi="Times New Roman" w:cs="Times New Roman"/>
          <w:sz w:val="28"/>
          <w:szCs w:val="28"/>
        </w:rPr>
        <w:t xml:space="preserve">- наиболее динамично развивающийся сектор промышленности страны, важнейшая составляющая экономики Казахстана. С 2005 года Казахстан входит в число 11 ведущих стран мира, занимающихся освоением и переработкой руд и минералов, и 9 место по количеству видов перерабатываемых полезных ископаемых. 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Являясь одной из наиболее конкурентоспособных отраслей Казахстана, по итогам 2009 года ГМК производит 16,9% промышленной продукции страны, его доля в общем объеме экспорта составляет 19,6%. По итогам 2011 года объем промышленного производства в ГМК превысил 20 млрд. долларов США – 11% от объема валового внутреннего продукта республики. В отрасли занято около 187,5 тыс.человек, объем промышленного производства составил 3035 млрд.тенге, объем инвестиций – 55,6 млрд.тенге. Зарубежные аналитики высоко оценивают потенциал горно-металлургической отрасли Казахстана и прогнозируют ее динамичное развитие в ближайшие 5 лет. Несомненно, важным фактором подъема ГМК Республики Казахстан послужило богатство ее мощной минерально-сырьевой базы, в развите которой существенный вклад внесли геологи, горняки и металлурги нашей страны, как К.И.Сатпаев, А.Ж.Машанов, О.А.Байконуров, Е.А.Букетов и др.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Нерудные полезные ископаемые Казахстана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Фосфориты. Казахстан по запасам фосфоритов занима</w:t>
      </w:r>
      <w:r>
        <w:rPr>
          <w:rFonts w:ascii="Times New Roman" w:hAnsi="Times New Roman" w:cs="Times New Roman"/>
          <w:sz w:val="28"/>
          <w:szCs w:val="28"/>
        </w:rPr>
        <w:softHyphen/>
        <w:t>ет второе место в мире после США. В горах Каратау в Юж</w:t>
      </w:r>
      <w:r>
        <w:rPr>
          <w:rFonts w:ascii="Times New Roman" w:hAnsi="Times New Roman" w:cs="Times New Roman"/>
          <w:sz w:val="28"/>
          <w:szCs w:val="28"/>
        </w:rPr>
        <w:softHyphen/>
        <w:t>ном Казахстане находится Каратауский фосфоритоносный бассейн, где имеются крупные месторождения фосфо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ритов (Жанатасское (Джанатас), Кокджонское, Коксуйское, Гиммельфарбское, Учбасское, Чулак-Тауское, Аксайское, Тьесайское). По </w:t>
      </w:r>
      <w:r>
        <w:rPr>
          <w:rFonts w:ascii="Times New Roman" w:hAnsi="Times New Roman" w:cs="Times New Roman"/>
          <w:sz w:val="28"/>
          <w:szCs w:val="28"/>
        </w:rPr>
        <w:lastRenderedPageBreak/>
        <w:t>качеству и мощнос</w:t>
      </w:r>
      <w:r>
        <w:rPr>
          <w:rFonts w:ascii="Times New Roman" w:hAnsi="Times New Roman" w:cs="Times New Roman"/>
          <w:sz w:val="28"/>
          <w:szCs w:val="28"/>
        </w:rPr>
        <w:softHyphen/>
        <w:t>ти эти месторождения не имеют себе равных. Запасы фосфоритов оцениваются в 15 млрд тонн руды с 15-25 % P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(или 3,5 млрд т P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</w:rPr>
        <w:t>). Месторожде</w:t>
      </w:r>
      <w:r>
        <w:rPr>
          <w:rFonts w:ascii="Times New Roman" w:hAnsi="Times New Roman" w:cs="Times New Roman"/>
          <w:sz w:val="28"/>
          <w:szCs w:val="28"/>
        </w:rPr>
        <w:softHyphen/>
        <w:t>ния фосфоритов встречаются также на территории Актюбинской области, в верхнем течении реки Эмба (Чилисайское, Богдановское, Кандагачское, Новоукраинское, Рокровское, Алгинское, Коктобинское месторождения). По современным оценкам британской компании SunkarResourcesPlc (2008) Чилисайский участок содержит до 500-800 миллионов тонн руды с 9-10 % P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(рисунок 2).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Асбест. Освоение асбестовых месторождений связано с магматическими породами. Самые крупные месторожде</w:t>
      </w:r>
      <w:r>
        <w:rPr>
          <w:rFonts w:ascii="Times New Roman" w:hAnsi="Times New Roman" w:cs="Times New Roman"/>
          <w:sz w:val="28"/>
          <w:szCs w:val="28"/>
        </w:rPr>
        <w:softHyphen/>
        <w:t>ния находятся в Костанайской (Жетыгаринское) и Кара</w:t>
      </w:r>
      <w:r>
        <w:rPr>
          <w:rFonts w:ascii="Times New Roman" w:hAnsi="Times New Roman" w:cs="Times New Roman"/>
          <w:sz w:val="28"/>
          <w:szCs w:val="28"/>
        </w:rPr>
        <w:softHyphen/>
        <w:t>гандинской (Жезказганское) областях. Значительные запа</w:t>
      </w:r>
      <w:r>
        <w:rPr>
          <w:rFonts w:ascii="Times New Roman" w:hAnsi="Times New Roman" w:cs="Times New Roman"/>
          <w:sz w:val="28"/>
          <w:szCs w:val="28"/>
        </w:rPr>
        <w:softHyphen/>
        <w:t>сы асбеста залегают в рудных месторождениях Богетсай на юге Мугоджар и Хантау в Чу-Илийских горах.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Соль. На территории Казахстана сосредоточены огром</w:t>
      </w:r>
      <w:r>
        <w:rPr>
          <w:rFonts w:ascii="Times New Roman" w:hAnsi="Times New Roman" w:cs="Times New Roman"/>
          <w:sz w:val="28"/>
          <w:szCs w:val="28"/>
        </w:rPr>
        <w:softHyphen/>
        <w:t>ные запасы солей. Особенно богата солью Прикаспийская низменность. Мощность отдельных соленосных пластов (со</w:t>
      </w:r>
      <w:r>
        <w:rPr>
          <w:rFonts w:ascii="Times New Roman" w:hAnsi="Times New Roman" w:cs="Times New Roman"/>
          <w:sz w:val="28"/>
          <w:szCs w:val="28"/>
        </w:rPr>
        <w:softHyphen/>
        <w:t>ляных куполов) превышает 2 км. В некоторых пластах наряду с поваренной солью находятся калийные и другие соли. Кроме того, во многих соленых озерах Прикаспийской низменности, Западно-Сибирской равнины и других районов республики образуется самосадочная соль.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Казахстан богат также и строительными материалами - известняками, мергелем, мелом, мрамором, гипсом, огне</w:t>
      </w:r>
      <w:r>
        <w:rPr>
          <w:rFonts w:ascii="Times New Roman" w:hAnsi="Times New Roman" w:cs="Times New Roman"/>
          <w:sz w:val="28"/>
          <w:szCs w:val="28"/>
        </w:rPr>
        <w:softHyphen/>
        <w:t>упорными глинами, кварцевыми песками, минеральными красками. Их месторождения встречаются во многих районах республики.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горно-металлургическими предприятиями являютя: «Казахмыс» – медная компания, «Казцинк» – производитель цинка, «Казхром» – добыча хрома, «Казфосфат» – производство удобрений, «Казатомпром» – добыча урана и др. Одновременно с этим благодаря строительству медеплавильного завода и реконструкции свинцового производства Усть-Каменогорского металлургического комплекса, строительству золотоизвлекательной фабрики («AltyntauKokshetau» (мощностью 250 тыс. тонн первичного алюминия в год) был увеличен выпуск металлов.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Топливно-энергетический комплекс.</w:t>
      </w:r>
      <w:r>
        <w:rPr>
          <w:rFonts w:ascii="Times New Roman" w:hAnsi="Times New Roman" w:cs="Times New Roman"/>
          <w:sz w:val="28"/>
          <w:szCs w:val="28"/>
        </w:rPr>
        <w:t xml:space="preserve"> Сырьевая база топливно-энергетического комплекса в республике достаточна для полного удовлетворения настоящих и перспективных потребностей. Прежде всего, это касается нефти и газа. Государственным балансом полезных ископаемых учтено более 200 месторождений углеводородного сырья. На территории республики действуют 3 нефтеперерабатывающих и 3 газоперерабатывающих завода, нефтяные операции выполняют около 260 компаний. Прогнозные ресурсы углеводородов связаны с 15 осадочными бассейнами, которые, характеризуясь многообразием геологического строения и широким стратиграфическим диапазоном нефтегазоносности, позволяют рассчитывать на существенный прирост запасов нефти и газа. Урановая и угольная отрасли обеспечены достоверными запасами более, чем на 100 лет. </w:t>
      </w:r>
    </w:p>
    <w:p w:rsidR="00307F84" w:rsidRDefault="00307F84" w:rsidP="00307F84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07F84">
          <w:footerReference w:type="default" r:id="rId10"/>
          <w:pgSz w:w="11906" w:h="16838"/>
          <w:pgMar w:top="1134" w:right="1134" w:bottom="1134" w:left="1134" w:header="709" w:footer="709" w:gutter="0"/>
          <w:cols w:space="720"/>
        </w:sectPr>
      </w:pP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8644255" cy="5231130"/>
            <wp:effectExtent l="19050" t="0" r="4445" b="0"/>
            <wp:docPr id="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1408" t="2191" r="1276" b="19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4255" cy="523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2 – Карта полезных ископаемых Казахстана</w:t>
      </w:r>
    </w:p>
    <w:p w:rsidR="00307F84" w:rsidRDefault="00307F84" w:rsidP="00307F84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07F84">
          <w:pgSz w:w="16838" w:h="11906" w:orient="landscape"/>
          <w:pgMar w:top="1701" w:right="1134" w:bottom="851" w:left="1134" w:header="709" w:footer="709" w:gutter="0"/>
          <w:cols w:space="720"/>
        </w:sectPr>
      </w:pPr>
    </w:p>
    <w:bookmarkEnd w:id="6"/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Основная часть запасов урана сосредоточена в гидрогенных месторождениях Южного Казахстана (месторождения Мынкудук, Карамурун и др.), пригодных для отработки прогрессивным способом подземного выщелачивания, в чем и заключается уникальность казахстанской сырьевой базы природного урана.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Внедрение этого способа коренным образом изменило весь процесс добычи и переработки урановых руд в Казахстане. Увеличились объемы добычи урана при резком уменьшении ее себестоимости. Все добывающие и перерабатывающие производства объединены в структуру НАК «Казатомпром», в составе которого находится металлургический завод по глубокой переработке уранового сырья. Прогнозные ресурсы урана сопоставимы с балансовыми запасами и сосредоточены, преимущественно, в урановых провинциях Южного Казахстана. Основные запасы углей связаны с пятью крупнейшими угольными бассейнами Центрального и Северного Казахстана (Карагандинский, Экибастузский), включающими более 300 месторождений и рудопроявлений различного возраста и марочного состава.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Прогнозные ресурсы углей в несколько раз превышают разведанные запасы. Казахстан располагает значительными ресурсами черных металлов, достаточными для обеспечения устойчивого развития отрасли и увеличения объемов добычи в случае решения проблем сбыта минерального сырья. Развитая инфраструктура, наличие производственных мощностей и конкурентоспособной минерально-сырьевой базы позволили отрасли достаточно быстро адаптироваться к новым экономическим условиям.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Рудные полезные ископаемые Казахстана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Черная металлургия.</w:t>
      </w:r>
      <w:r>
        <w:rPr>
          <w:rFonts w:ascii="Times New Roman" w:hAnsi="Times New Roman" w:cs="Times New Roman"/>
          <w:sz w:val="28"/>
          <w:szCs w:val="28"/>
        </w:rPr>
        <w:t xml:space="preserve"> Главной сырьевой базой железа являются скарновые месторождения Северного Казахстана (месторождения Соколовское, Сарбайское и др.) с высококачественными магнетитовыми рудами. На базе железорудных месторождений Казахстана действует 6 крупных комбинатов с 10 рудниками проектной мощностью около 80 млн. тонн руды в год. Все промышленные запасы марганца сосредоточены в Центральном Казахстане, где представлены окисными и карбонатно-силикатно-окисными рудами (месторождения Ушкатын III, Западный Каражал и др.). 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Хромиты характеризуются высоким качеством руд (45-50% окиси хрома) и располагаются на сравнительно небольшой площади в пределах Кемпирсайского дунит-периодитового массива в Западном Казахстане (месторождения Миллионное, Алмаз-Жемчужина и др.).Добыча и обогащение хромитовых руд осуществляется транснациональной компанией «Казхром», в состав которой входит ферросплавное производство. Обеспеченность горнодобывающих предприятий запасами черных металлов превышает 80 лет. Прогнозный потенциал республики в несколько раз превышает разведанные запасы черных металлов.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Марганцевые руды сосредоточены в месторождениях Атасуйского рудного района (Западный Каражал, Ушкатын I, Ушкатын III, Восточный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Камыс, Жомарт), Сарысу Тенизского рудного района (Богач, Тур). В марганцеворудной отрасли действует 5 горнодобывающих предприятий, расположенных на территории Карагандинской области. 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Разведанные запасы  вольфрама Центрального Казахстана занимает первое место в мире, молибдена – четвертое. 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запасам меди, свинца и цинка Казахстан относится к крупнейшим провинциям мира. Основные месторождения свинца и цинка находятся в Центральном и Восточном Казахстане. В рудных районах: Атасуйский (месторождения Жайрем, Ушкатын I, Ушкатын III), Агадырский (месторождение Акжал), Каркаралинский (Карагайлы), Жезказганский (месторождения Жезказган, Жаман-Айбат и др.), Прибалхашский, Карагандинский и Макаинский. Высокая эффективность разработки месторождений цветных металлов достигается, благодаря комплексному использованию руд, с извлечением свинца, цинка, меди, золота, платиноидов и редких элементов. Ведущими производителями цветных металлов в республике являются корпорация «Казахмыс» и компания «Казцинк» - предприятия с полным производственным циклом отдобыча сырья до металлургического передела цветных металлов.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Главными промышленными типами месторождений меди в Казахстане являются стратиформные, колчеданные, меднопорфировые и скарновые. Основное количество балансовых запасов и месторождений меди сосредоточено в Восточном и Центральном Казахстане. Обеспеченность горнодобывающих предприятий подготовленными к эксплуатации запасами меди невелика и составляет ориентировочно 25-30 лет. В то же время в республике имеются потенциальные возможности для развития минерально-сырьевой базы меднорудной промышленности. Резервом для укрепления минерально-сырьевой базы является ряд колчеданно-полиметаллических месторождений Восточного Казахстана (Артемьевское, Космурун, Акбастау и др.). Подготовлены к эксплуатации меднопорфировое месторождение Нурказган с рудами высокого качества в Центральном Казахстане, месторождение Шатырколь на юге республики и одно из крупнейших в Казахстане - месторождение Жаман-Айбат в Жезказганском горнорудном районе. Значительным потенциалом республики являются крупнейшие месторождения меднопорфирового типа Актогай, Айдарлы, Коксай и Бозшакольское.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 вовлечения этих месторождений в отработку связаны, прежде всего, с решением технологических проблем, позволяющих вести рентабельную отработку низкосортных руд. В настоящее время готовится к отработке методом кучного выщелачивания месторождение Актогай в Восточном Казахстане с запасами меди более 5 млн. тонн. Разрабатываемые запасы колчеданных свинцово-цинковых руд расположены, преимущественно, в Восточно-Казахстанской области, где на их базе действуют горно-обогатительные предприятия. Главными проблемами свинцово-цинковой отрасли является: с одной стороны, отсутствие </w:t>
      </w:r>
      <w:r>
        <w:rPr>
          <w:rFonts w:ascii="Times New Roman" w:hAnsi="Times New Roman" w:cs="Times New Roman"/>
          <w:sz w:val="28"/>
          <w:szCs w:val="28"/>
        </w:rPr>
        <w:lastRenderedPageBreak/>
        <w:t>резервных месторождений с рентабельными запасами в сфере деятельности старых горнорудных предприятий, обеспеченность запасами которых не превышает 25 лет, с другой - необходимость строительства перерабатывающих комплексов в районах разведанных месторождений.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Алюминиевая промышленность.</w:t>
      </w:r>
      <w:r>
        <w:rPr>
          <w:rFonts w:ascii="Times New Roman" w:hAnsi="Times New Roman" w:cs="Times New Roman"/>
          <w:sz w:val="28"/>
          <w:szCs w:val="28"/>
        </w:rPr>
        <w:t xml:space="preserve"> Основу минерально-сырьевой базы алюминиевой промышленности составляют запасы трудноперерабатываемых бокситов Восточно-Торгайского бокситоносного района (месторождения Краснооктябрьское, аятское и др.). Ранее они считались непригодными для производства глинозема по существовавшей технологической схеме, но в результате разработки Павлодарским алюминиевым заводом новой технологической схемы, созданы условия для получения глинозема из низкосортных бокситов. Полное решение вопроса технологии переработки низкосортных бокситов позволит расширить минерально-сырьевую базу алюминиевой промышленности за счет разведанных месторождений, продлив сроки деятельности завода более, чем на 50 лет. Все производство бокситов и товарной алюминиевой продукции в виде глинозема принадлежит ОАО «Алюминий Казахстана». Перспективы развития минерально-сырьевой базы алюминиевой промышленности связываются сегодня, прежде всего, с нетрадиционными видами глиноземного сырья. Основной практический интерес могут представлять широко развитые на территории республики нефелин-лейцитовые и нефелиновые породы, а также алунитовые вторичные кварциты.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Золоторудная промышленность.</w:t>
      </w:r>
      <w:r>
        <w:rPr>
          <w:rFonts w:ascii="Times New Roman" w:hAnsi="Times New Roman" w:cs="Times New Roman"/>
          <w:sz w:val="28"/>
          <w:szCs w:val="28"/>
        </w:rPr>
        <w:t xml:space="preserve"> Казахстан является крупной золотоносной провинцией. Месторождения золота выявлены во всех регионах Казахстана, по уровню запасов лидирующее положение занимают Восточный, Северный и Центральный Казахстан. Золоторудные и золотосодержащие месторождения локализованы в 16 горнорудных районах, важнейшими из которых являются: в Восточном Казахстане (месторождения Бакырчик, Большевик, Риддер-Сокольное и др.); в Северном Казахстане (месторождения Васильковское, Жолымбет, Бестобе и др.); в Южном Казахстане (Акбакай, Бескемпир, Архарлы и др.); в Центральном Казахстане (Майкаин, Бощекуль, Саяк IV, Долинное и др.); в Западном Казахстане (Жетыгара, Комаровское, Юбилейное и др.). 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 – Крупные и потенциально крупные месторождения золота Казахстана</w:t>
      </w:r>
    </w:p>
    <w:tbl>
      <w:tblPr>
        <w:tblStyle w:val="a6"/>
        <w:tblW w:w="0" w:type="auto"/>
        <w:tblLook w:val="04A0"/>
      </w:tblPr>
      <w:tblGrid>
        <w:gridCol w:w="2547"/>
        <w:gridCol w:w="6797"/>
      </w:tblGrid>
      <w:tr w:rsidR="00307F84" w:rsidTr="00307F84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235"/>
                <w:tab w:val="left" w:pos="851"/>
                <w:tab w:val="left" w:pos="148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Восточный Казахстан</w:t>
            </w:r>
          </w:p>
        </w:tc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235"/>
                <w:tab w:val="left" w:pos="851"/>
                <w:tab w:val="left" w:pos="148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Бакырчик, Большевик, Васильевское, Риддер-Сокольное, Суздальское, Секисовское</w:t>
            </w:r>
          </w:p>
        </w:tc>
      </w:tr>
      <w:tr w:rsidR="00307F84" w:rsidTr="00307F84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235"/>
                <w:tab w:val="left" w:pos="851"/>
                <w:tab w:val="left" w:pos="148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Центральный Казахстан</w:t>
            </w:r>
          </w:p>
        </w:tc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235"/>
                <w:tab w:val="left" w:pos="851"/>
                <w:tab w:val="left" w:pos="148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Аксу, Жолымбет, Бестюбе, Енбекши, Майкаин, Бощекуль, Саяк IV, Долинное</w:t>
            </w:r>
          </w:p>
        </w:tc>
      </w:tr>
      <w:tr w:rsidR="00307F84" w:rsidTr="00307F84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235"/>
                <w:tab w:val="left" w:pos="851"/>
                <w:tab w:val="left" w:pos="148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Северный Казахстан</w:t>
            </w:r>
          </w:p>
        </w:tc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235"/>
                <w:tab w:val="left" w:pos="851"/>
                <w:tab w:val="left" w:pos="148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Васильковское, Узбой, Сымбат, Комаровское, Элеваторное, Аккаргинское, Варваринское</w:t>
            </w:r>
          </w:p>
        </w:tc>
      </w:tr>
      <w:tr w:rsidR="00307F84" w:rsidTr="00307F84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235"/>
                <w:tab w:val="left" w:pos="851"/>
                <w:tab w:val="left" w:pos="148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Западный Казахстан</w:t>
            </w:r>
          </w:p>
        </w:tc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235"/>
                <w:tab w:val="left" w:pos="851"/>
                <w:tab w:val="left" w:pos="148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Юбилейное</w:t>
            </w:r>
          </w:p>
        </w:tc>
      </w:tr>
      <w:tr w:rsidR="00307F84" w:rsidTr="00307F84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235"/>
                <w:tab w:val="left" w:pos="851"/>
                <w:tab w:val="left" w:pos="148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Южный Казахстан</w:t>
            </w:r>
          </w:p>
        </w:tc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235"/>
                <w:tab w:val="left" w:pos="851"/>
                <w:tab w:val="left" w:pos="148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Акбакайское, Мынарал, Жаркулак, Карамурун, Архарлы</w:t>
            </w:r>
          </w:p>
        </w:tc>
      </w:tr>
    </w:tbl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7 представлены наиболее значимые для Казахстана золоторудные месторождения. Среди них выделяются: два уникальных месторождения (Бакырчик, Васильковское) – одно крупное (Акбакай) – 11 средних месторождений, остальные месторождения мелкие.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Самыми крупными производителями золота являются АО «Казцинк» и АО «Корпорация Казахмыс». По данным 2004 года аффинажные мощности компании «Казцинк» составляли 50 тонн золота и 1 тыс. тонн серебра, в корпорации «Казахмыс» – 10 тонн золота и 1 тыс. тонн серебра. Среди инновационных проектов последних лет следует отметить строительство золотоизвлекательной фабрики (ТОО «Altyntau-Kokshetau», мощность – 15 тонн золота в год). «Altyntau-Kokshetau» основана в 2011 году и является правопреемником АО «Васильковский ГОК».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Основу сырьевой базы золота Казахстана составляют балансовые запасы собственно золоторудных месторождений. С их масштабным промышленным освоением, в результате решения технологических проблем, связывается возможность значительного роста золотодобычи и производства золота в Республике.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Существенную роль, как в запасах, так и в добыче золота в Казахстане играют комплексные колчеданно-полиметаллические месторождения, из которых золото извлекается в качестве попутного компонента. Возможность увеличения попутной добычи золота из комплексных месторождений ограничена и полностью зависит от развития свинцово-цинковой и медной отраслей промышленности. В целом высокий потенциал развития минерально-сырьевой базы золоторудной промышленности сохраняется для всех пяти регионов республики. Прогнозные ресурсы золота в 3-4 раза превышают разведанные запасы.</w:t>
      </w:r>
    </w:p>
    <w:p w:rsidR="00307F84" w:rsidRDefault="009E5240" w:rsidP="00307F84">
      <w:pPr>
        <w:tabs>
          <w:tab w:val="left" w:pos="235"/>
          <w:tab w:val="left" w:pos="851"/>
          <w:tab w:val="left" w:pos="14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5240">
        <w:rPr>
          <w:lang w:val="en-GB"/>
        </w:rPr>
        <w:pict>
          <v:rect id="Rectangle 7" o:spid="_x0000_s1027" style="position:absolute;left:0;text-align:left;margin-left:361.2pt;margin-top:197.25pt;width:92.35pt;height:23.9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" fillcolor="white [3201]" stroked="f" strokeweight="1pt"/>
        </w:pict>
      </w:r>
      <w:r w:rsidR="00307F8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97195" cy="2828290"/>
            <wp:effectExtent l="19050" t="0" r="8255" b="0"/>
            <wp:docPr id="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282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3 –  Распределение мировых разведанных запасов золота по странам, %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структуре производства химической промышленности Казахстана 64 % занимает базовая химия, в которую входит производство неорганических кислот, щелочей и их солей, взрывчатые вещества, а также лаки и краски, агрохимия (минеральные удобрения и пестициды) занимает около 21 %, нефтегазохимия представлена одним крупным предприятием и составляет 10 % в общем объёме производства химической промышленности. Потребительская химия, представленная предприятиями по производству моющих и чистящих средств, составляет 5 %.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Контрольные вопросы: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Что такое природные материалы, используемые в производстве промышленных продуктов?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Сырье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 Конечный продукт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В) Побочныйпродукт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Г) Вторичный продукт</w:t>
      </w:r>
    </w:p>
    <w:p w:rsidR="00307F84" w:rsidRDefault="00307F84" w:rsidP="00307F84">
      <w:pPr>
        <w:tabs>
          <w:tab w:val="left" w:pos="235"/>
          <w:tab w:val="left" w:pos="851"/>
        </w:tabs>
        <w:spacing w:after="0" w:line="240" w:lineRule="auto"/>
        <w:ind w:left="-75" w:firstLine="6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Д) Отход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Что такое шихта?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Смесь твердого сырья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Смесь жидкого сырья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Смесь газообразного сырья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</w:rPr>
        <w:t>Смесь твердого и жидкого сырья</w:t>
      </w:r>
    </w:p>
    <w:p w:rsidR="00307F84" w:rsidRDefault="00307F84" w:rsidP="00307F84">
      <w:pPr>
        <w:tabs>
          <w:tab w:val="left" w:pos="235"/>
          <w:tab w:val="left" w:pos="851"/>
        </w:tabs>
        <w:spacing w:after="0" w:line="240" w:lineRule="auto"/>
        <w:ind w:left="-75" w:firstLine="6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Д) </w:t>
      </w:r>
      <w:r>
        <w:rPr>
          <w:rFonts w:ascii="Times New Roman" w:hAnsi="Times New Roman" w:cs="Times New Roman"/>
          <w:sz w:val="28"/>
          <w:szCs w:val="28"/>
        </w:rPr>
        <w:t>Смесь готового продукта с примесями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 называют продукт, полученный в конечной стадии технологического процесса?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Готовый продукт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 Сырье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В) Побочный продукт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Г) Вторичный продукт</w:t>
      </w:r>
    </w:p>
    <w:p w:rsidR="00307F84" w:rsidRDefault="00307F84" w:rsidP="00307F84">
      <w:pPr>
        <w:tabs>
          <w:tab w:val="left" w:pos="235"/>
          <w:tab w:val="left" w:pos="851"/>
        </w:tabs>
        <w:spacing w:after="0" w:line="240" w:lineRule="auto"/>
        <w:ind w:left="-75" w:firstLine="6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Д) Отброс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Как называют продукт, полученный в промежуточной стадии данного производства?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промежуточный продукт и полупродукт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 конечный продукт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В) готовый продукт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Г) побочный продукт</w:t>
      </w:r>
    </w:p>
    <w:p w:rsidR="00307F84" w:rsidRDefault="00307F84" w:rsidP="00307F84">
      <w:pPr>
        <w:tabs>
          <w:tab w:val="left" w:pos="235"/>
          <w:tab w:val="left" w:pos="851"/>
        </w:tabs>
        <w:spacing w:after="0" w:line="240" w:lineRule="auto"/>
        <w:ind w:left="-75" w:firstLine="6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Д) отход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Как называются отходы, полученные в процессе производства,и используются в химическом производстве?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побочные продукты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 конечные продукты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В) готовые продукты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</w:rPr>
        <w:t xml:space="preserve">промежуточные </w:t>
      </w:r>
      <w:r>
        <w:rPr>
          <w:rFonts w:ascii="Times New Roman" w:hAnsi="Times New Roman" w:cs="Times New Roman"/>
          <w:bCs/>
          <w:sz w:val="28"/>
          <w:szCs w:val="28"/>
        </w:rPr>
        <w:t>продукты</w:t>
      </w:r>
    </w:p>
    <w:p w:rsidR="00307F84" w:rsidRDefault="00307F84" w:rsidP="00307F84">
      <w:pPr>
        <w:tabs>
          <w:tab w:val="left" w:pos="235"/>
          <w:tab w:val="left" w:pos="851"/>
        </w:tabs>
        <w:spacing w:after="0" w:line="240" w:lineRule="auto"/>
        <w:ind w:left="-75" w:firstLine="6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Д) </w:t>
      </w:r>
      <w:r>
        <w:rPr>
          <w:rFonts w:ascii="Times New Roman" w:hAnsi="Times New Roman" w:cs="Times New Roman"/>
          <w:sz w:val="28"/>
          <w:szCs w:val="28"/>
        </w:rPr>
        <w:t>полупродукт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Как называются отходы, полученные в процессе производства,но больше не используются?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Отбросы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 Остатки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Полупродукты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</w:rPr>
        <w:t xml:space="preserve">Промежуточные </w:t>
      </w:r>
      <w:r>
        <w:rPr>
          <w:rFonts w:ascii="Times New Roman" w:hAnsi="Times New Roman" w:cs="Times New Roman"/>
          <w:bCs/>
          <w:sz w:val="28"/>
          <w:szCs w:val="28"/>
        </w:rPr>
        <w:t>продукты</w:t>
      </w:r>
    </w:p>
    <w:p w:rsidR="00307F84" w:rsidRDefault="00307F84" w:rsidP="00307F84">
      <w:pPr>
        <w:tabs>
          <w:tab w:val="left" w:pos="235"/>
          <w:tab w:val="left" w:pos="851"/>
        </w:tabs>
        <w:spacing w:after="0" w:line="240" w:lineRule="auto"/>
        <w:ind w:left="-75" w:firstLine="6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Д) Сырье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7.Какимминеральным сырьем называют горные породы или минеральные агрегаты, содержащие металлы (Fe, Cu, Zn, Al и др.), которые могут быть экономически выгодно извлечены в технически чистом виде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Рудным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 Нерудным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В) Растительным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Г) Животным</w:t>
      </w:r>
    </w:p>
    <w:p w:rsidR="00307F84" w:rsidRDefault="00307F84" w:rsidP="00307F84">
      <w:pPr>
        <w:tabs>
          <w:tab w:val="left" w:pos="235"/>
          <w:tab w:val="left" w:pos="851"/>
        </w:tabs>
        <w:spacing w:after="0" w:line="240" w:lineRule="auto"/>
        <w:ind w:left="-75" w:firstLine="6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Д) </w:t>
      </w:r>
      <w:r>
        <w:rPr>
          <w:rFonts w:ascii="Times New Roman" w:hAnsi="Times New Roman" w:cs="Times New Roman"/>
          <w:sz w:val="28"/>
          <w:szCs w:val="28"/>
        </w:rPr>
        <w:t>Возобновляемым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Какими ископаемыми называют все виды минерального сырья, применяемого в производстве химических, строительных и др. неметаллических материалов?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bCs/>
          <w:sz w:val="28"/>
          <w:szCs w:val="28"/>
        </w:rPr>
        <w:t>Нерудными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Рудными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В) Животными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</w:rPr>
        <w:t>Возобновляемыми</w:t>
      </w:r>
    </w:p>
    <w:p w:rsidR="00307F84" w:rsidRDefault="00307F84" w:rsidP="00307F84">
      <w:pPr>
        <w:tabs>
          <w:tab w:val="left" w:pos="235"/>
          <w:tab w:val="left" w:pos="851"/>
        </w:tabs>
        <w:spacing w:after="0" w:line="240" w:lineRule="auto"/>
        <w:ind w:left="-75" w:firstLine="6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Д) Растительными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Какаяпереработка минерально-сырьевых ресурсов предполагает извлечение нескольких ценных элементов из полезного ископаемого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Комплексная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 Всеобщая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В) Всецелая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Г) Полная</w:t>
      </w:r>
    </w:p>
    <w:p w:rsidR="00307F84" w:rsidRDefault="00307F84" w:rsidP="00307F84">
      <w:pPr>
        <w:tabs>
          <w:tab w:val="left" w:pos="235"/>
          <w:tab w:val="left" w:pos="851"/>
        </w:tabs>
        <w:spacing w:after="0" w:line="240" w:lineRule="auto"/>
        <w:ind w:left="-75" w:firstLine="6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Д) Экономичная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Назовите бассейн в Казахстане, где имеются крупные месторождения фосфоритов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Каратауский фосфоритоносный бассейн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Чу-Илийский фосфоритоносный бассейн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Кара</w:t>
      </w:r>
      <w:r>
        <w:rPr>
          <w:rFonts w:ascii="Times New Roman" w:hAnsi="Times New Roman" w:cs="Times New Roman"/>
          <w:sz w:val="28"/>
          <w:szCs w:val="28"/>
        </w:rPr>
        <w:softHyphen/>
        <w:t>гандинскийфосфоритоносный бассейн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</w:rPr>
        <w:t>Экибастузскийфосфоритоносный бассейн</w:t>
      </w:r>
    </w:p>
    <w:p w:rsidR="00307F84" w:rsidRDefault="00307F84" w:rsidP="00307F84">
      <w:pPr>
        <w:tabs>
          <w:tab w:val="left" w:pos="235"/>
          <w:tab w:val="left" w:pos="851"/>
        </w:tabs>
        <w:spacing w:after="0" w:line="240" w:lineRule="auto"/>
        <w:ind w:left="-75" w:firstLine="6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Д) </w:t>
      </w:r>
      <w:r>
        <w:rPr>
          <w:rFonts w:ascii="Times New Roman" w:hAnsi="Times New Roman" w:cs="Times New Roman"/>
          <w:sz w:val="28"/>
          <w:szCs w:val="28"/>
        </w:rPr>
        <w:t>Атасуйский рудный район</w:t>
      </w:r>
    </w:p>
    <w:p w:rsidR="00307F84" w:rsidRDefault="00307F84" w:rsidP="00307F84">
      <w:pPr>
        <w:tabs>
          <w:tab w:val="left" w:pos="235"/>
          <w:tab w:val="left" w:pos="851"/>
          <w:tab w:val="left" w:pos="14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7F84" w:rsidRDefault="00307F84" w:rsidP="00307F84">
      <w:pPr>
        <w:pStyle w:val="a5"/>
        <w:tabs>
          <w:tab w:val="left" w:pos="235"/>
          <w:tab w:val="left" w:pos="851"/>
          <w:tab w:val="left" w:pos="14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-Roman" w:hAnsi="Times New Roman" w:cs="Times New Roman"/>
          <w:b/>
          <w:bCs/>
          <w:sz w:val="28"/>
          <w:szCs w:val="28"/>
        </w:rPr>
        <w:t>Виды энергии, используемые в химической промышленности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62561672"/>
    </w:p>
    <w:p w:rsidR="00307F84" w:rsidRDefault="00307F84" w:rsidP="00307F84">
      <w:pPr>
        <w:pStyle w:val="norma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Современная химическая промышленность – основной потребитель тепловой и электрической энергии. Производство многих химических продуктов характеризуется высокими удельными энергозатратами, </w:t>
      </w:r>
      <w:r>
        <w:rPr>
          <w:sz w:val="28"/>
          <w:szCs w:val="28"/>
        </w:rPr>
        <w:lastRenderedPageBreak/>
        <w:t>превышающими иногда 10-15 тонн условного топлива на 1 т готового продукта. В мире ежегодно потребляется примерно 6,5 млрд. тонн условного топлива. В химической промышленности протекают разнообразные процессы, связанные или с выделением, или с затратой, или с взаимными превращениями энергии. Энергия затрачивается не только на проведение эндотермических химических реакций, но также на выполнение вспомогательных операций: нагрев, сжатие газов, дробление и измельчение твердых веществ, фильтрацию, сжатие газов, транспортировку материалов и т.д. Вследствие этого химические предприятия потребляют значительные количества энергии различных видов. В стоимости химической продукции затраты энергии составляют около10%. Энергетические затраты составляют значительную часть себестоимости продукции, поэтому совершенствование производства с целью снижения расхода энергии – важная задача химиков технологов.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Показателем энергоемкости химического производства является расход энергии на единицу получаемой продукции. Определяется он количеством кВт/ч, ккал, кДж или же количеством (т, кг, м</w:t>
      </w:r>
      <w:r>
        <w:rPr>
          <w:rFonts w:ascii="Times New Roman" w:eastAsia="Times-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eastAsia="Times-Roman" w:hAnsi="Times New Roman" w:cs="Times New Roman"/>
          <w:sz w:val="28"/>
          <w:szCs w:val="28"/>
        </w:rPr>
        <w:t>) условного топлива (УТ), затраченных на производство весовых или объемных единиц продукта, например, кВт·ч/т, т/т, кг/м</w:t>
      </w:r>
      <w:r>
        <w:rPr>
          <w:rFonts w:ascii="Times New Roman" w:eastAsia="Times-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и т.п. Расход энергии на получение различных химических продуктов не одинаков, имеются производства с высокой и низкой энергоемкостью. На химических предприятиях применяются различные виды энергии.</w:t>
      </w:r>
    </w:p>
    <w:bookmarkEnd w:id="7"/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Энергоемкость различных предприятий, т.е. расход энергии на единицу продукции, различается весьма значительно. Наибольший расход энергии характерен для производств, осуществляемых при высоких давлениях и температурах (Таблица 8).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8 - Энергоемкость предприятий по видам продукции</w:t>
      </w:r>
    </w:p>
    <w:tbl>
      <w:tblPr>
        <w:tblStyle w:val="PlainTable2"/>
        <w:tblW w:w="8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3"/>
        <w:gridCol w:w="4717"/>
      </w:tblGrid>
      <w:tr w:rsidR="00307F84" w:rsidTr="00307F84">
        <w:trPr>
          <w:cnfStyle w:val="100000000000"/>
          <w:jc w:val="center"/>
        </w:trPr>
        <w:tc>
          <w:tcPr>
            <w:cnfStyle w:val="001000000000"/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Продукция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851"/>
              </w:tabs>
              <w:jc w:val="both"/>
              <w:cnfStyle w:val="10000000000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Расход электроэнергии, кВт·ч/т</w:t>
            </w:r>
          </w:p>
        </w:tc>
      </w:tr>
      <w:tr w:rsidR="00307F84" w:rsidTr="00307F84">
        <w:trPr>
          <w:cnfStyle w:val="000000100000"/>
          <w:jc w:val="center"/>
        </w:trPr>
        <w:tc>
          <w:tcPr>
            <w:cnfStyle w:val="001000000000"/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Алюминий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851"/>
              </w:tabs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18000-20000</w:t>
            </w:r>
          </w:p>
        </w:tc>
      </w:tr>
      <w:tr w:rsidR="00307F84" w:rsidTr="00307F84">
        <w:trPr>
          <w:jc w:val="center"/>
        </w:trPr>
        <w:tc>
          <w:tcPr>
            <w:cnfStyle w:val="001000000000"/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Фосфор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851"/>
              </w:tabs>
              <w:jc w:val="center"/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13000-18000</w:t>
            </w:r>
          </w:p>
        </w:tc>
      </w:tr>
      <w:tr w:rsidR="00307F84" w:rsidTr="00307F84">
        <w:trPr>
          <w:cnfStyle w:val="000000100000"/>
          <w:jc w:val="center"/>
        </w:trPr>
        <w:tc>
          <w:tcPr>
            <w:cnfStyle w:val="001000000000"/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Карбид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кальция (СаС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851"/>
              </w:tabs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2700-3200</w:t>
            </w:r>
          </w:p>
        </w:tc>
      </w:tr>
      <w:tr w:rsidR="00307F84" w:rsidTr="00307F84">
        <w:trPr>
          <w:jc w:val="center"/>
        </w:trPr>
        <w:tc>
          <w:tcPr>
            <w:cnfStyle w:val="001000000000"/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Синтетический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аммиак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851"/>
              </w:tabs>
              <w:jc w:val="center"/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1400-2500</w:t>
            </w:r>
          </w:p>
        </w:tc>
      </w:tr>
      <w:tr w:rsidR="00307F84" w:rsidTr="00307F84">
        <w:trPr>
          <w:cnfStyle w:val="000000100000"/>
          <w:jc w:val="center"/>
        </w:trPr>
        <w:tc>
          <w:tcPr>
            <w:cnfStyle w:val="001000000000"/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Хлор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851"/>
              </w:tabs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2300-3500</w:t>
            </w:r>
          </w:p>
        </w:tc>
      </w:tr>
      <w:tr w:rsidR="00307F84" w:rsidTr="00307F84">
        <w:trPr>
          <w:jc w:val="center"/>
        </w:trPr>
        <w:tc>
          <w:tcPr>
            <w:cnfStyle w:val="001000000000"/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Серная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кислота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851"/>
              </w:tabs>
              <w:jc w:val="center"/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60-100</w:t>
            </w:r>
          </w:p>
        </w:tc>
      </w:tr>
      <w:tr w:rsidR="00307F84" w:rsidTr="00307F84">
        <w:trPr>
          <w:cnfStyle w:val="000000100000"/>
          <w:jc w:val="center"/>
        </w:trPr>
        <w:tc>
          <w:tcPr>
            <w:cnfStyle w:val="001000000000"/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Аммиачная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селитра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851"/>
              </w:tabs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7-15</w:t>
            </w:r>
          </w:p>
        </w:tc>
      </w:tr>
      <w:tr w:rsidR="00307F84" w:rsidTr="00307F84">
        <w:trPr>
          <w:jc w:val="center"/>
        </w:trPr>
        <w:tc>
          <w:tcPr>
            <w:cnfStyle w:val="001000000000"/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Суперфосфат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851"/>
              </w:tabs>
              <w:jc w:val="center"/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2-10</w:t>
            </w:r>
          </w:p>
        </w:tc>
      </w:tr>
      <w:tr w:rsidR="00307F84" w:rsidTr="00307F84">
        <w:trPr>
          <w:cnfStyle w:val="000000100000"/>
          <w:jc w:val="center"/>
        </w:trPr>
        <w:tc>
          <w:tcPr>
            <w:cnfStyle w:val="001000000000"/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Кальцинированная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сода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4" w:rsidRDefault="00307F84">
            <w:pPr>
              <w:tabs>
                <w:tab w:val="left" w:pos="851"/>
              </w:tabs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</w:tbl>
    <w:p w:rsidR="00307F84" w:rsidRDefault="00307F84" w:rsidP="00307F84">
      <w:pPr>
        <w:pStyle w:val="norma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307F84" w:rsidRDefault="00307F84" w:rsidP="00307F84">
      <w:pPr>
        <w:pStyle w:val="norma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8" w:name="_Hlk62561687"/>
      <w:r>
        <w:rPr>
          <w:sz w:val="28"/>
          <w:szCs w:val="28"/>
        </w:rPr>
        <w:t>В химической промышленности применяются электрическая, тепловая, химическая, световая и ядерная (атомная) энергия.</w:t>
      </w:r>
    </w:p>
    <w:p w:rsidR="00307F84" w:rsidRDefault="00307F84" w:rsidP="00307F84">
      <w:pPr>
        <w:pStyle w:val="norma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Электрическая энергия (электроэнергия)</w:t>
      </w:r>
      <w:r>
        <w:rPr>
          <w:sz w:val="28"/>
          <w:szCs w:val="28"/>
        </w:rPr>
        <w:t xml:space="preserve"> – это способность электромагнитного поля производить работу, преобразовываясь в другие виды энергии. Для сохранения энергии на определенный период используют </w:t>
      </w:r>
      <w:r>
        <w:rPr>
          <w:sz w:val="28"/>
          <w:szCs w:val="28"/>
        </w:rPr>
        <w:lastRenderedPageBreak/>
        <w:t>конденцаторы, катушки с током, колебательные контуры - они позволяют удержать движение электронов в электромагитном поле. В конечном итоге электрическая энергия преобразуется в механическую или в тепловую энергию, в энергию разряда, свечения и т. д.</w:t>
      </w:r>
    </w:p>
    <w:p w:rsidR="00307F84" w:rsidRDefault="00307F84" w:rsidP="00307F84">
      <w:pPr>
        <w:pStyle w:val="norma"/>
        <w:tabs>
          <w:tab w:val="left" w:pos="851"/>
        </w:tabs>
        <w:spacing w:before="0" w:beforeAutospacing="0" w:after="0" w:afterAutospacing="0"/>
        <w:ind w:firstLine="567"/>
        <w:jc w:val="both"/>
        <w:rPr>
          <w:rFonts w:eastAsia="Times-Roman"/>
          <w:sz w:val="28"/>
          <w:szCs w:val="28"/>
        </w:rPr>
      </w:pPr>
      <w:r>
        <w:rPr>
          <w:sz w:val="28"/>
          <w:szCs w:val="28"/>
        </w:rPr>
        <w:t xml:space="preserve">Различные транспортирующие машины, конвейеры, компрессоры, насосы, мешалки – имеют электрический привод. Электроэнергия используется для создания высоких температур, например, при производстве фосфора и карбида кальция. </w:t>
      </w:r>
      <w:r>
        <w:rPr>
          <w:rFonts w:eastAsia="Times-Roman"/>
          <w:sz w:val="28"/>
          <w:szCs w:val="28"/>
        </w:rPr>
        <w:t>Электрическая применяется для проведения электрохимических реакций, например электролиз растворов (получения водорода, хлора, гидроокисей щелочных металлов) и расплавов (получение Mg, Al, Na, K, Ca и др.), электротермических (плавление, нагревание, синтез при высокой температуре), электромагнитных процессов, для работы электрофильтров по очистки газов от пыли и тумана. Широко используется превращение электрической энергии в механическую, необходимую для физических операций: измельчение, смешение, центрифугирование, работы вентиляторов, компрессоров. Средний расход электрической энергии на производство некоторых видов продукции: серной кислоты – 60-100 кВт·ч/т, аммиачной селитры – 7-15 кВт·ч/т, суперфосфата – 2-10 кВт·ч/т, аммиака – 2 300-3 500 кВт·ч/т, фосфора – 13 000-20 000 кВт·ч/т. Источником электрической энергии является энергия воды на ГЭС и превращение тепловой энергии в механическую, и затем механическую в электрическую, тепловые и атомные электростанции, электростатические превращения механической энергии в электрическую.</w:t>
      </w:r>
    </w:p>
    <w:p w:rsidR="00307F84" w:rsidRDefault="00307F84" w:rsidP="00307F84">
      <w:pPr>
        <w:pStyle w:val="norma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Теплова́я эне́ргия</w:t>
      </w:r>
      <w:r>
        <w:rPr>
          <w:sz w:val="28"/>
          <w:szCs w:val="28"/>
        </w:rPr>
        <w:t xml:space="preserve"> – энергия, передаваемую от производителя потребителю посредством теплоносителя (воды, водяного пара, жидкого металла и др.) за счёт охлаждения последнего. Тепловая энергия образуется как следствие кинетической энергии (движения) молекул и частиц данного тела.</w:t>
      </w:r>
    </w:p>
    <w:p w:rsidR="00307F84" w:rsidRDefault="00307F84" w:rsidP="00307F84">
      <w:pPr>
        <w:pStyle w:val="norma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Подавляющую часть электроэнергии дают тепловые электростанции. Основными видами энергетического топлива являются каменный и бурый уголь, мазут и газ.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Тепловая энергия применяется для осуществления разнообразных физических процессов, не сопровождающихся химическими реакциями (нагревание, плавление, сушка, выпарка, дистилляция) и для нагрева реагентов при проведении химических реакций. Источником тепловой энергии служат топлива, при сжигании которых получаются топочные газы. Они используются или непосредственно как теплоносители или для получения пара и других теплоносителей. Например, средний расход пара при получении аммиачной селитры составляет 0.1 Мкал/т, едкого натра – 4.0 Мкал/т, сульфата аммония –1.75 Мкал/т.</w:t>
      </w:r>
    </w:p>
    <w:p w:rsidR="00307F84" w:rsidRDefault="00307F84" w:rsidP="00307F84">
      <w:pPr>
        <w:pStyle w:val="norma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Химическая энергия</w:t>
      </w:r>
      <w:r>
        <w:rPr>
          <w:sz w:val="28"/>
          <w:szCs w:val="28"/>
        </w:rPr>
        <w:t xml:space="preserve"> - это энергия, содержащаяся во внутренней структуре атома или молекулы. Это мера способности вещества превращаться в другое вещество посредством химической реакции. Эта энергия может быть в электронной структуре отдельного атома или в связях </w:t>
      </w:r>
      <w:r>
        <w:rPr>
          <w:sz w:val="28"/>
          <w:szCs w:val="28"/>
        </w:rPr>
        <w:lastRenderedPageBreak/>
        <w:t>между атомами в молекуле. Химическая энергия преобразуется в другие формы энергии посредством химических реакций. Примеры веществ, содержащих химическую энергию, включают: дерево, еда, бензин, аккумуляторы. Химическая энергия высвобождается или поглощается при разрыве и преобразовании химических связей.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Химическая энергия используется в гальванических элементах и аккумуляторах, где она превращается в электрическую.</w:t>
      </w:r>
    </w:p>
    <w:p w:rsidR="00307F84" w:rsidRDefault="00307F84" w:rsidP="00307F84">
      <w:pPr>
        <w:pStyle w:val="norma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Световая энергия</w:t>
      </w:r>
      <w:r>
        <w:rPr>
          <w:sz w:val="28"/>
          <w:szCs w:val="28"/>
        </w:rPr>
        <w:t xml:space="preserve"> – это энергия одной из форм электромагнитного излучения. Характеризует способность энергии, переносимой светом, вызывать у человека зрительные ощущения. Светочувствительные вещества могут превращаться вследствие фотохимических реакций благодаря световому излучению с различными длинами волн. 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Так, световая энергия применяется для реализации фотохимических реакций, синтез хлористого водорода, синтез металлов.</w:t>
      </w:r>
    </w:p>
    <w:p w:rsidR="00307F84" w:rsidRDefault="00307F84" w:rsidP="00307F84">
      <w:pPr>
        <w:pStyle w:val="norma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Я́дерная эне́ргия (а́томная эне́ргия)</w:t>
      </w:r>
      <w:r>
        <w:rPr>
          <w:sz w:val="28"/>
          <w:szCs w:val="28"/>
        </w:rPr>
        <w:t xml:space="preserve"> – энергия, содержащаяся в атомных ядрах и выделяемая при ядерных реакциях и радиоактивном распаде. Например, при превращении ядер водорода в ядра гелия. В природе ядерная энергия выделяется в звёздах, а человеком применяется, в основном, в ядерном оружии и ядерной энергетике, в частности, на атомных электростанциях.</w:t>
      </w:r>
    </w:p>
    <w:bookmarkEnd w:id="8"/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Вторичные энергоресурсы (ВЭР), представляют собой энергетические отходы или побочные продукты производства – отходящие газы, жидкости, пар.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b/>
          <w:bCs/>
          <w:sz w:val="28"/>
          <w:szCs w:val="28"/>
        </w:rPr>
      </w:pP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b/>
          <w:bCs/>
          <w:sz w:val="28"/>
          <w:szCs w:val="28"/>
        </w:rPr>
      </w:pPr>
      <w:r>
        <w:rPr>
          <w:rFonts w:ascii="Times New Roman" w:eastAsia="Times-Roman" w:hAnsi="Times New Roman" w:cs="Times New Roman"/>
          <w:b/>
          <w:bCs/>
          <w:sz w:val="28"/>
          <w:szCs w:val="28"/>
        </w:rPr>
        <w:t>Источники энергии, применяемой в химической промышленности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bookmarkStart w:id="9" w:name="_Hlk62561704"/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bookmarkStart w:id="10" w:name="_Hlk62561728"/>
      <w:bookmarkEnd w:id="9"/>
      <w:r>
        <w:rPr>
          <w:rFonts w:ascii="Times New Roman" w:eastAsia="Times-Roman" w:hAnsi="Times New Roman" w:cs="Times New Roman"/>
          <w:sz w:val="28"/>
          <w:szCs w:val="28"/>
        </w:rPr>
        <w:t>Источники энергии, используемые на химических предприятиях, могут быть различными. Они оцениваются по характеристике энергетических ресурсов, энергетической ценности, запасам.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Энергетическая ценность химического топлива характеризуется: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-калорийным эквивалентом, представляющим отношение теплоты сгорания данного топлива к теплоте сгорания условного топлива (УТ), принимаемой за 29260кДж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right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  <w:lang w:val="en-US"/>
        </w:rPr>
        <w:t>η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к = </w:t>
      </w:r>
      <w:r>
        <w:rPr>
          <w:rFonts w:ascii="Times New Roman" w:eastAsia="Times-Roman" w:hAnsi="Times New Roman" w:cs="Times New Roman"/>
          <w:sz w:val="28"/>
          <w:szCs w:val="28"/>
          <w:lang w:val="en-US"/>
        </w:rPr>
        <w:t>Qn</w:t>
      </w:r>
      <w:r>
        <w:rPr>
          <w:rFonts w:ascii="Times New Roman" w:eastAsia="Times-Roman" w:hAnsi="Times New Roman" w:cs="Times New Roman"/>
          <w:sz w:val="28"/>
          <w:szCs w:val="28"/>
        </w:rPr>
        <w:t>/29260                                                                (3)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-количеством энергии в кВт·ч, получаемом при полном сгорании 1кг или 1м</w:t>
      </w:r>
      <w:r>
        <w:rPr>
          <w:rFonts w:ascii="Times New Roman" w:eastAsia="Times-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топлива. Эта величина составляет для каменного угля – 8, ПГ– 10.6, кокса – 7.2.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Из всей потребляемой химической промышленностью энергии 40% составляет электрическая, 50% – тепловая, 10% – топливная.</w:t>
      </w:r>
    </w:p>
    <w:bookmarkEnd w:id="10"/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 xml:space="preserve">Химическое производство принадлежит к числу наиболее энергоемких. Так, если в продукции всей промышленности доля затрат на энергию составляет 2,5%, то в продукции нефтехимической и химической отраслей </w:t>
      </w:r>
      <w:r>
        <w:rPr>
          <w:rFonts w:ascii="Times New Roman" w:eastAsia="Times-Roman" w:hAnsi="Times New Roman" w:cs="Times New Roman"/>
          <w:sz w:val="28"/>
          <w:szCs w:val="28"/>
        </w:rPr>
        <w:lastRenderedPageBreak/>
        <w:t>она достигает 8,9%. Химическая отрасль промышленности, производя около 6% промышленной продукции, потребляет до 12% всей вырабатываемой электроэнергии. Эта высокая энергоемкость обусловлена значительным потреблением энергии такими химическими производствами, как производство аммиака, фосфора, карбида кальция, карбоната натрия, химических волокон и пластмасс, которое составляет более 60% электрической и 50% тепловой энергии всей отрасли.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Топлива делятся на три класса по расходу условного топлива на тонну продукции.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i/>
          <w:iCs/>
          <w:sz w:val="28"/>
          <w:szCs w:val="28"/>
        </w:rPr>
        <w:t>І-ый класс.</w:t>
      </w:r>
      <w:bookmarkStart w:id="11" w:name="_Hlk65443630"/>
      <w:r>
        <w:rPr>
          <w:rFonts w:ascii="Times New Roman" w:eastAsia="Times-Roman" w:hAnsi="Times New Roman" w:cs="Times New Roman"/>
          <w:sz w:val="28"/>
          <w:szCs w:val="28"/>
        </w:rPr>
        <w:t xml:space="preserve">Производства с расходом УТ более 2 тонн </w:t>
      </w:r>
      <w:bookmarkEnd w:id="11"/>
      <w:r>
        <w:rPr>
          <w:rFonts w:ascii="Times New Roman" w:eastAsia="Times-Roman" w:hAnsi="Times New Roman" w:cs="Times New Roman"/>
          <w:sz w:val="28"/>
          <w:szCs w:val="28"/>
        </w:rPr>
        <w:t>(58×10</w:t>
      </w:r>
      <w:r>
        <w:rPr>
          <w:rFonts w:ascii="Times New Roman" w:eastAsia="Times-Roman" w:hAnsi="Times New Roman" w:cs="Times New Roman"/>
          <w:sz w:val="28"/>
          <w:szCs w:val="28"/>
          <w:vertAlign w:val="superscript"/>
        </w:rPr>
        <w:t>3 </w:t>
      </w:r>
      <w:r>
        <w:rPr>
          <w:rFonts w:ascii="Times New Roman" w:eastAsia="Times-Roman" w:hAnsi="Times New Roman" w:cs="Times New Roman"/>
          <w:sz w:val="28"/>
          <w:szCs w:val="28"/>
        </w:rPr>
        <w:t>кДж) на тонну продукции. К ним относятся производства химических волокон, ацетилена, капролактама, полиэтилена, акрилонитрила и др.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i/>
          <w:iCs/>
          <w:sz w:val="28"/>
          <w:szCs w:val="28"/>
        </w:rPr>
        <w:t>ІІ-ой класс</w:t>
      </w:r>
      <w:r>
        <w:rPr>
          <w:rFonts w:ascii="Times New Roman" w:eastAsia="Times-Roman" w:hAnsi="Times New Roman" w:cs="Times New Roman"/>
          <w:sz w:val="28"/>
          <w:szCs w:val="28"/>
        </w:rPr>
        <w:t>. Производства с расходом УТ от 1 до 2 тонн (29×10</w:t>
      </w:r>
      <w:r>
        <w:rPr>
          <w:rFonts w:ascii="Times New Roman" w:eastAsia="Times-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- 58×10</w:t>
      </w:r>
      <w:r>
        <w:rPr>
          <w:rFonts w:ascii="Times New Roman" w:eastAsia="Times-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кДж) на тонну продукции. К ним относятся производства карбоната натрия, аммиака, карбида кальция, метанола и др.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i/>
          <w:iCs/>
          <w:sz w:val="28"/>
          <w:szCs w:val="28"/>
        </w:rPr>
        <w:t>III-ий класс</w:t>
      </w:r>
      <w:r>
        <w:rPr>
          <w:rFonts w:ascii="Times New Roman" w:eastAsia="Times-Roman" w:hAnsi="Times New Roman" w:cs="Times New Roman"/>
          <w:sz w:val="28"/>
          <w:szCs w:val="28"/>
        </w:rPr>
        <w:t>. Производства с расходом УТ менее 1 тонны (29×10</w:t>
      </w:r>
      <w:r>
        <w:rPr>
          <w:rFonts w:ascii="Times New Roman" w:eastAsia="Times-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кДж) на тонну продукции. К ним относятся производства разбавленной азотной кислоты, этиленгликоля, уксусной кислоты, анилина, полистирола, двойного суперфосфата и др.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Энергоемкость отдельных производств колеблется в очень широких пределах: от 20×10</w:t>
      </w:r>
      <w:r>
        <w:rPr>
          <w:rFonts w:ascii="Times New Roman" w:eastAsia="Times-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кВт×ч для алюминия до 60-100 кВт×ч для серной кислоты на тонну продукции.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b/>
          <w:bCs/>
          <w:sz w:val="28"/>
          <w:szCs w:val="28"/>
        </w:rPr>
        <w:t>Энергетический ресурс</w:t>
      </w:r>
      <w:r>
        <w:rPr>
          <w:rFonts w:ascii="Times New Roman" w:eastAsia="Times-Roman" w:hAnsi="Times New Roman" w:cs="Times New Roman"/>
          <w:sz w:val="28"/>
          <w:szCs w:val="28"/>
        </w:rPr>
        <w:t>–</w:t>
      </w:r>
      <w:r>
        <w:rPr>
          <w:rFonts w:ascii="Times New Roman" w:eastAsia="Times-Roman" w:hAnsi="Times New Roman" w:cs="Times New Roman"/>
          <w:i/>
          <w:iCs/>
          <w:sz w:val="28"/>
          <w:szCs w:val="28"/>
        </w:rPr>
        <w:t>это запасы энергии, которые при данном уровне техники могут быть использованы для энергоснабжения.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Это широкое понятие относится к любому звену «энергетической цепочки», к любой стадии энергетического потока на пути от природного источника стадии потребления энергии.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Энергоресурсы классифицируются в зависимости от целей и задач классификации. Если за основу взять стадии энергетического потока, то рассматривать следующие виды энергетических ресурсов, энергии энергоносителей:</w:t>
      </w:r>
    </w:p>
    <w:p w:rsidR="00307F84" w:rsidRDefault="00307F84" w:rsidP="00307F84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b/>
          <w:bCs/>
          <w:sz w:val="28"/>
          <w:szCs w:val="28"/>
        </w:rPr>
        <w:t>природные энергетические ресурсы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, которые, в свою очередь подразделяются на: топливные: </w:t>
      </w:r>
      <w:r>
        <w:rPr>
          <w:rFonts w:ascii="Times New Roman" w:eastAsia="Times-Roman" w:hAnsi="Times New Roman" w:cs="Times New Roman"/>
          <w:i/>
          <w:iCs/>
          <w:sz w:val="28"/>
          <w:szCs w:val="28"/>
        </w:rPr>
        <w:t>органическое топливо–уголь, нефть, газ, сланцы, торф, дрова и некоторые другие (например, битуминозные пески); расщепляющиеся материалы (ядерное горючее)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– уран 235 и 238; нетопливные: гидроэнергия, энергия Солнца, ветра, приливов, морских волн, геотермальная энергия и некоторые другие виды (например, энергия разности температурных потенциалов океанских глубин и поверхности);</w:t>
      </w:r>
    </w:p>
    <w:p w:rsidR="00307F84" w:rsidRDefault="00307F84" w:rsidP="00307F84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b/>
          <w:bCs/>
          <w:sz w:val="28"/>
          <w:szCs w:val="28"/>
        </w:rPr>
        <w:t>облагороженные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(обогащенные) </w:t>
      </w:r>
      <w:r>
        <w:rPr>
          <w:rFonts w:ascii="Times New Roman" w:eastAsia="Times-Roman" w:hAnsi="Times New Roman" w:cs="Times New Roman"/>
          <w:b/>
          <w:bCs/>
          <w:sz w:val="28"/>
          <w:szCs w:val="28"/>
        </w:rPr>
        <w:t>энергоресурсы</w:t>
      </w:r>
      <w:r>
        <w:rPr>
          <w:rFonts w:ascii="Times New Roman" w:eastAsia="Times-Roman" w:hAnsi="Times New Roman" w:cs="Times New Roman"/>
          <w:sz w:val="28"/>
          <w:szCs w:val="28"/>
        </w:rPr>
        <w:t>: брикеты, концентраты, сортовой уголь, промпродукт, шлам, отсев;</w:t>
      </w:r>
    </w:p>
    <w:p w:rsidR="00307F84" w:rsidRDefault="00307F84" w:rsidP="00307F84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b/>
          <w:bCs/>
          <w:sz w:val="28"/>
          <w:szCs w:val="28"/>
        </w:rPr>
        <w:t>переработанные энергоресурсы</w:t>
      </w:r>
      <w:r>
        <w:rPr>
          <w:rFonts w:ascii="Times New Roman" w:eastAsia="Times-Roman" w:hAnsi="Times New Roman" w:cs="Times New Roman"/>
          <w:sz w:val="28"/>
          <w:szCs w:val="28"/>
        </w:rPr>
        <w:t>: светлые нефтепродукты, мазуты, прочие темные нефтепродукты, кокс, полукокс, коксовая мелочь, уголь древесный, смола, антрацит;</w:t>
      </w:r>
    </w:p>
    <w:p w:rsidR="00307F84" w:rsidRDefault="00307F84" w:rsidP="00307F84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b/>
          <w:bCs/>
          <w:sz w:val="28"/>
          <w:szCs w:val="28"/>
        </w:rPr>
        <w:lastRenderedPageBreak/>
        <w:t>преобразованные энергетические ресурсы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-Roman" w:hAnsi="Times New Roman" w:cs="Times New Roman"/>
          <w:i/>
          <w:iCs/>
          <w:sz w:val="28"/>
          <w:szCs w:val="28"/>
        </w:rPr>
        <w:t xml:space="preserve">электроэнергия, лота, сжатый воздух и газы 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(азот, кислород, водород, аргон, оксид, углерода и др.), </w:t>
      </w:r>
      <w:r>
        <w:rPr>
          <w:rFonts w:ascii="Times New Roman" w:eastAsia="Times-Roman" w:hAnsi="Times New Roman" w:cs="Times New Roman"/>
          <w:i/>
          <w:iCs/>
          <w:sz w:val="28"/>
          <w:szCs w:val="28"/>
        </w:rPr>
        <w:t>генераторный газ, коксовый газ, сланцевый газ, газ нефтепереработки, биогаз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и некоторые другие (например, жидкое топливо, получаемое из низкокачественных углей);</w:t>
      </w:r>
    </w:p>
    <w:p w:rsidR="00307F84" w:rsidRDefault="00307F84" w:rsidP="00307F84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b/>
          <w:bCs/>
          <w:sz w:val="28"/>
          <w:szCs w:val="28"/>
        </w:rPr>
        <w:t>побочные (вторичные) энергоресурсы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-Roman" w:hAnsi="Times New Roman" w:cs="Times New Roman"/>
          <w:i/>
          <w:iCs/>
          <w:sz w:val="28"/>
          <w:szCs w:val="28"/>
        </w:rPr>
        <w:t>горючие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производственные и непроизводственные отходы (твердые, жидкие, газообразные); тепловые отходы (преимущественно жидкие и газообразные); избыточное давление продуктов и промежуточных продуктов (переделов).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Контрольные вопросы: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Сколько процентов стоимости химической продукции составляют затраты на энергию?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10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 50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В) 5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Г) 15</w:t>
      </w:r>
    </w:p>
    <w:p w:rsidR="00307F84" w:rsidRDefault="00307F84" w:rsidP="00307F84">
      <w:pPr>
        <w:tabs>
          <w:tab w:val="left" w:pos="235"/>
          <w:tab w:val="left" w:pos="851"/>
        </w:tabs>
        <w:spacing w:after="0" w:line="240" w:lineRule="auto"/>
        <w:ind w:left="-75" w:firstLine="6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Д) 25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Единица измерения </w:t>
      </w:r>
      <w:r>
        <w:rPr>
          <w:rFonts w:ascii="Times New Roman" w:eastAsia="Times-Roman" w:hAnsi="Times New Roman" w:cs="Times New Roman"/>
          <w:sz w:val="28"/>
          <w:szCs w:val="28"/>
        </w:rPr>
        <w:t>энергоемкости химического производства?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eastAsia="Times-Roman" w:hAnsi="Times New Roman" w:cs="Times New Roman"/>
          <w:sz w:val="28"/>
          <w:szCs w:val="28"/>
        </w:rPr>
        <w:t>кВт·ч/т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 МПа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В) мА</w:t>
      </w:r>
      <w:r>
        <w:rPr>
          <w:rFonts w:ascii="Times New Roman" w:eastAsia="Times-Roman" w:hAnsi="Times New Roman" w:cs="Times New Roman"/>
          <w:sz w:val="28"/>
          <w:szCs w:val="28"/>
        </w:rPr>
        <w:t>·ч/т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Г) Ом</w:t>
      </w:r>
      <w:r>
        <w:rPr>
          <w:rFonts w:ascii="Times New Roman" w:eastAsia="Times-Roman" w:hAnsi="Times New Roman" w:cs="Times New Roman"/>
          <w:sz w:val="28"/>
          <w:szCs w:val="28"/>
        </w:rPr>
        <w:t>·ч/т</w:t>
      </w:r>
    </w:p>
    <w:p w:rsidR="00307F84" w:rsidRDefault="00307F84" w:rsidP="00307F84">
      <w:pPr>
        <w:tabs>
          <w:tab w:val="left" w:pos="235"/>
          <w:tab w:val="left" w:pos="851"/>
        </w:tabs>
        <w:spacing w:after="0" w:line="240" w:lineRule="auto"/>
        <w:ind w:left="-75" w:firstLine="6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Д) МПа</w:t>
      </w:r>
      <w:r>
        <w:rPr>
          <w:rFonts w:ascii="Times New Roman" w:eastAsia="Times-Roman" w:hAnsi="Times New Roman" w:cs="Times New Roman"/>
          <w:sz w:val="28"/>
          <w:szCs w:val="28"/>
        </w:rPr>
        <w:t>·ч/т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3. Назовите тип энергии, передаваемую от производителя потребителю посредством теплоносителя (воды, водяного пара, жидкого металла и др.) за счёт охлаждения последнего.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Тепловая энергия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Б) Световая </w:t>
      </w:r>
      <w:r>
        <w:rPr>
          <w:rFonts w:ascii="Times New Roman" w:hAnsi="Times New Roman" w:cs="Times New Roman"/>
          <w:sz w:val="28"/>
          <w:szCs w:val="28"/>
        </w:rPr>
        <w:t>энергия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В) Электрическая </w:t>
      </w:r>
      <w:r>
        <w:rPr>
          <w:rFonts w:ascii="Times New Roman" w:hAnsi="Times New Roman" w:cs="Times New Roman"/>
          <w:sz w:val="28"/>
          <w:szCs w:val="28"/>
        </w:rPr>
        <w:t>энергия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Г) Ядерная энергия</w:t>
      </w:r>
    </w:p>
    <w:p w:rsidR="00307F84" w:rsidRDefault="00307F84" w:rsidP="00307F84">
      <w:pPr>
        <w:tabs>
          <w:tab w:val="left" w:pos="235"/>
          <w:tab w:val="left" w:pos="851"/>
        </w:tabs>
        <w:spacing w:after="0" w:line="240" w:lineRule="auto"/>
        <w:ind w:left="-75" w:firstLine="6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Д) Химическая </w:t>
      </w:r>
      <w:r>
        <w:rPr>
          <w:rFonts w:ascii="Times New Roman" w:hAnsi="Times New Roman" w:cs="Times New Roman"/>
          <w:sz w:val="28"/>
          <w:szCs w:val="28"/>
        </w:rPr>
        <w:t>энергия</w:t>
      </w:r>
    </w:p>
    <w:p w:rsidR="00307F84" w:rsidRDefault="00307F84" w:rsidP="00307F84">
      <w:pPr>
        <w:tabs>
          <w:tab w:val="left" w:pos="851"/>
        </w:tabs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4. Какой вид энергии преобразуется в другие формы энергии посредством химических реакций?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bCs/>
          <w:sz w:val="28"/>
          <w:szCs w:val="28"/>
        </w:rPr>
        <w:t>Химическая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 Электрическая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Тепловая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Г) Световая</w:t>
      </w:r>
    </w:p>
    <w:p w:rsidR="00307F84" w:rsidRDefault="00307F84" w:rsidP="00307F84">
      <w:pPr>
        <w:tabs>
          <w:tab w:val="left" w:pos="235"/>
          <w:tab w:val="left" w:pos="851"/>
        </w:tabs>
        <w:spacing w:after="0" w:line="240" w:lineRule="auto"/>
        <w:ind w:left="-75" w:firstLine="6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Д) Ядерная</w:t>
      </w:r>
    </w:p>
    <w:p w:rsidR="00307F84" w:rsidRDefault="00307F84" w:rsidP="00307F84">
      <w:pPr>
        <w:tabs>
          <w:tab w:val="left" w:pos="851"/>
        </w:tabs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5. Благодаря какому типу энергии светочувствительные вещества могут превращаться вследствие фотохимических реакций благодаря световому излучению с различными длинами волн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Световой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 Химической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В) Электронной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Г) Внутренней</w:t>
      </w:r>
    </w:p>
    <w:p w:rsidR="00307F84" w:rsidRDefault="00307F84" w:rsidP="00307F84">
      <w:pPr>
        <w:tabs>
          <w:tab w:val="left" w:pos="235"/>
          <w:tab w:val="left" w:pos="851"/>
        </w:tabs>
        <w:spacing w:after="0" w:line="240" w:lineRule="auto"/>
        <w:ind w:left="-75" w:firstLine="6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Д) Внешней</w:t>
      </w:r>
    </w:p>
    <w:p w:rsidR="00307F84" w:rsidRDefault="00307F84" w:rsidP="00307F84">
      <w:pPr>
        <w:tabs>
          <w:tab w:val="left" w:pos="851"/>
        </w:tabs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6. Энергия, содержащаяся в атомных ядрах и выделяемая при ядерных реакциях и радиоактивном распаде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Ядерная энергия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Б) Фотохимия 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В) Вторичная 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Г) Электронная</w:t>
      </w:r>
    </w:p>
    <w:p w:rsidR="00307F84" w:rsidRDefault="00307F84" w:rsidP="00307F84">
      <w:pPr>
        <w:tabs>
          <w:tab w:val="left" w:pos="235"/>
          <w:tab w:val="left" w:pos="851"/>
        </w:tabs>
        <w:spacing w:after="0" w:line="240" w:lineRule="auto"/>
        <w:ind w:left="-75" w:firstLine="6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Д) Электрическая</w:t>
      </w:r>
    </w:p>
    <w:p w:rsidR="00307F84" w:rsidRDefault="00307F84" w:rsidP="00307F84">
      <w:pPr>
        <w:tabs>
          <w:tab w:val="left" w:pos="851"/>
        </w:tabs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7. Как называютсязапасы энергии, которые при данном уровне техники могут быть использованы для энергоснабжения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Энергетический ресурс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Б) Электронный </w:t>
      </w:r>
      <w:r>
        <w:rPr>
          <w:rFonts w:ascii="Times New Roman" w:hAnsi="Times New Roman" w:cs="Times New Roman"/>
          <w:sz w:val="28"/>
          <w:szCs w:val="28"/>
        </w:rPr>
        <w:t>ресурс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В) Электрический ресурс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Г) Химический источник тока</w:t>
      </w:r>
    </w:p>
    <w:p w:rsidR="00307F84" w:rsidRDefault="00307F84" w:rsidP="00307F84">
      <w:pPr>
        <w:tabs>
          <w:tab w:val="left" w:pos="235"/>
          <w:tab w:val="left" w:pos="851"/>
        </w:tabs>
        <w:spacing w:after="0" w:line="240" w:lineRule="auto"/>
        <w:ind w:left="-75" w:firstLine="6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Д) </w:t>
      </w:r>
      <w:r>
        <w:rPr>
          <w:rFonts w:ascii="Times New Roman" w:eastAsia="Times-Roman" w:hAnsi="Times New Roman" w:cs="Times New Roman"/>
          <w:sz w:val="28"/>
          <w:szCs w:val="28"/>
        </w:rPr>
        <w:t>Энергоемкость</w:t>
      </w:r>
    </w:p>
    <w:p w:rsidR="00307F84" w:rsidRDefault="00307F84" w:rsidP="00307F84">
      <w:pPr>
        <w:tabs>
          <w:tab w:val="left" w:pos="851"/>
        </w:tabs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8. Какой из этих природных ресурсов относится к топливным природным?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уголь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Б) </w:t>
      </w:r>
      <w:r>
        <w:rPr>
          <w:rFonts w:ascii="Times New Roman" w:eastAsia="Times-Roman" w:hAnsi="Times New Roman" w:cs="Times New Roman"/>
          <w:sz w:val="28"/>
          <w:szCs w:val="28"/>
        </w:rPr>
        <w:t>гидроэнергия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В) </w:t>
      </w:r>
      <w:r>
        <w:rPr>
          <w:rFonts w:ascii="Times New Roman" w:eastAsia="Times-Roman" w:hAnsi="Times New Roman" w:cs="Times New Roman"/>
          <w:sz w:val="28"/>
          <w:szCs w:val="28"/>
        </w:rPr>
        <w:t>энергия Солнца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Г) </w:t>
      </w:r>
      <w:r>
        <w:rPr>
          <w:rFonts w:ascii="Times New Roman" w:eastAsia="Times-Roman" w:hAnsi="Times New Roman" w:cs="Times New Roman"/>
          <w:sz w:val="28"/>
          <w:szCs w:val="28"/>
        </w:rPr>
        <w:t>геотермальная энергия</w:t>
      </w:r>
    </w:p>
    <w:p w:rsidR="00307F84" w:rsidRDefault="00307F84" w:rsidP="00307F84">
      <w:pPr>
        <w:tabs>
          <w:tab w:val="left" w:pos="235"/>
          <w:tab w:val="left" w:pos="851"/>
          <w:tab w:val="left" w:pos="1464"/>
        </w:tabs>
        <w:spacing w:after="0" w:line="240" w:lineRule="auto"/>
        <w:ind w:left="-75" w:firstLine="6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Д) </w:t>
      </w:r>
      <w:r>
        <w:rPr>
          <w:rFonts w:ascii="Times New Roman" w:eastAsia="Times-Roman" w:hAnsi="Times New Roman" w:cs="Times New Roman"/>
          <w:sz w:val="28"/>
          <w:szCs w:val="28"/>
        </w:rPr>
        <w:t>энергия ветра</w:t>
      </w:r>
    </w:p>
    <w:p w:rsidR="00307F84" w:rsidRDefault="00307F84" w:rsidP="00307F84">
      <w:pPr>
        <w:tabs>
          <w:tab w:val="left" w:pos="851"/>
        </w:tabs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9. Какой из этих природных ресурсов относится к нетопливным природным?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eastAsia="Times-Roman" w:hAnsi="Times New Roman" w:cs="Times New Roman"/>
          <w:sz w:val="28"/>
          <w:szCs w:val="28"/>
        </w:rPr>
        <w:t>энергия Солнца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Б) </w:t>
      </w:r>
      <w:r>
        <w:rPr>
          <w:rFonts w:ascii="Times New Roman" w:eastAsia="Times-Roman" w:hAnsi="Times New Roman" w:cs="Times New Roman"/>
          <w:sz w:val="28"/>
          <w:szCs w:val="28"/>
        </w:rPr>
        <w:t>нефть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В) </w:t>
      </w:r>
      <w:r>
        <w:rPr>
          <w:rFonts w:ascii="Times New Roman" w:eastAsia="Times-Roman" w:hAnsi="Times New Roman" w:cs="Times New Roman"/>
          <w:sz w:val="28"/>
          <w:szCs w:val="28"/>
        </w:rPr>
        <w:t>газ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Г) </w:t>
      </w:r>
      <w:r>
        <w:rPr>
          <w:rFonts w:ascii="Times New Roman" w:eastAsia="Times-Roman" w:hAnsi="Times New Roman" w:cs="Times New Roman"/>
          <w:sz w:val="28"/>
          <w:szCs w:val="28"/>
        </w:rPr>
        <w:t>дрова</w:t>
      </w:r>
    </w:p>
    <w:p w:rsidR="00307F84" w:rsidRDefault="00307F84" w:rsidP="00307F84">
      <w:pPr>
        <w:tabs>
          <w:tab w:val="left" w:pos="235"/>
          <w:tab w:val="left" w:pos="851"/>
        </w:tabs>
        <w:spacing w:after="0" w:line="240" w:lineRule="auto"/>
        <w:ind w:left="-75" w:firstLine="6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Д) </w:t>
      </w:r>
      <w:r>
        <w:rPr>
          <w:rFonts w:ascii="Times New Roman" w:eastAsia="Times-Roman" w:hAnsi="Times New Roman" w:cs="Times New Roman"/>
          <w:sz w:val="28"/>
          <w:szCs w:val="28"/>
        </w:rPr>
        <w:t>уран 235 и 238</w:t>
      </w:r>
    </w:p>
    <w:p w:rsidR="00307F84" w:rsidRDefault="00307F84" w:rsidP="00307F84">
      <w:pPr>
        <w:tabs>
          <w:tab w:val="left" w:pos="851"/>
        </w:tabs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10. К І</w:t>
      </w:r>
      <w:r>
        <w:rPr>
          <w:rFonts w:ascii="Times New Roman" w:eastAsia="Times-Roman" w:hAnsi="Times New Roman" w:cs="Times New Roman"/>
          <w:i/>
          <w:iCs/>
          <w:sz w:val="28"/>
          <w:szCs w:val="28"/>
        </w:rPr>
        <w:t>-</w:t>
      </w:r>
      <w:r>
        <w:rPr>
          <w:rFonts w:ascii="Times New Roman" w:eastAsia="Times-Roman" w:hAnsi="Times New Roman" w:cs="Times New Roman"/>
          <w:sz w:val="28"/>
          <w:szCs w:val="28"/>
        </w:rPr>
        <w:t>ому классу относятся производства с расходом УТ более 2 тонн на 1 тонну продукции, ко ІІ-му классу относятся производства с расходом УТ от 1 до 2 тонн на 1 тонну продукции. Сколько тонн УТ расходуется в III-м классе производства?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eastAsia="Times-Roman" w:hAnsi="Times New Roman" w:cs="Times New Roman"/>
          <w:sz w:val="28"/>
          <w:szCs w:val="28"/>
        </w:rPr>
        <w:t>менее 1 тонны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Б) </w:t>
      </w:r>
      <w:r>
        <w:rPr>
          <w:rFonts w:ascii="Times New Roman" w:eastAsia="Times-Roman" w:hAnsi="Times New Roman" w:cs="Times New Roman"/>
          <w:sz w:val="28"/>
          <w:szCs w:val="28"/>
        </w:rPr>
        <w:t>более 1 тонны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В) </w:t>
      </w:r>
      <w:r>
        <w:rPr>
          <w:rFonts w:ascii="Times New Roman" w:eastAsia="Times-Roman" w:hAnsi="Times New Roman" w:cs="Times New Roman"/>
          <w:sz w:val="28"/>
          <w:szCs w:val="28"/>
        </w:rPr>
        <w:t>менее 3 тонн</w:t>
      </w:r>
    </w:p>
    <w:p w:rsidR="00307F84" w:rsidRDefault="00307F84" w:rsidP="00307F8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Г) </w:t>
      </w:r>
      <w:r>
        <w:rPr>
          <w:rFonts w:ascii="Times New Roman" w:eastAsia="Times-Roman" w:hAnsi="Times New Roman" w:cs="Times New Roman"/>
          <w:sz w:val="28"/>
          <w:szCs w:val="28"/>
        </w:rPr>
        <w:t>менее 1,5 тонны</w:t>
      </w:r>
    </w:p>
    <w:p w:rsidR="00307F84" w:rsidRDefault="00307F84" w:rsidP="00307F84">
      <w:pPr>
        <w:tabs>
          <w:tab w:val="left" w:pos="235"/>
          <w:tab w:val="left" w:pos="851"/>
        </w:tabs>
        <w:spacing w:after="0" w:line="240" w:lineRule="auto"/>
        <w:ind w:left="-75" w:firstLine="6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Д) </w:t>
      </w:r>
      <w:r>
        <w:rPr>
          <w:rFonts w:ascii="Times New Roman" w:eastAsia="Times-Roman" w:hAnsi="Times New Roman" w:cs="Times New Roman"/>
          <w:sz w:val="28"/>
          <w:szCs w:val="28"/>
        </w:rPr>
        <w:t>менее 2 тонны</w:t>
      </w:r>
      <w:bookmarkEnd w:id="1"/>
    </w:p>
    <w:p w:rsidR="00307F84" w:rsidRDefault="00307F84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7F84" w:rsidRDefault="00307F84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7F84" w:rsidRDefault="00307F84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7F84" w:rsidRDefault="00307F84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7F84" w:rsidRDefault="00307F84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7F84" w:rsidRDefault="00307F84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1A2E" w:rsidRPr="00D504B9" w:rsidRDefault="00C31A2E" w:rsidP="00D504B9">
      <w:pPr>
        <w:pStyle w:val="14"/>
      </w:pPr>
      <w:bookmarkStart w:id="12" w:name="_Toc92886496"/>
      <w:r w:rsidRPr="00D504B9">
        <w:lastRenderedPageBreak/>
        <w:t>Лекция 1. Расположение химических элементов на планете. Виды и характеристики полезных ископаемых</w:t>
      </w:r>
      <w:bookmarkEnd w:id="12"/>
    </w:p>
    <w:p w:rsidR="00C31A2E" w:rsidRPr="00D504B9" w:rsidRDefault="00C31A2E" w:rsidP="00D504B9">
      <w:pPr>
        <w:pStyle w:val="14"/>
      </w:pPr>
      <w:bookmarkStart w:id="13" w:name="_Toc92886497"/>
      <w:r w:rsidRPr="00D504B9">
        <w:t>Лекция 2. Роль минеральных ресурсов в инновационном развитии Республики Казахстан</w:t>
      </w:r>
      <w:bookmarkEnd w:id="13"/>
    </w:p>
    <w:p w:rsidR="00307F84" w:rsidRDefault="00307F84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1A2E" w:rsidRPr="00307F84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7F84">
        <w:rPr>
          <w:rFonts w:ascii="Times New Roman" w:hAnsi="Times New Roman" w:cs="Times New Roman"/>
          <w:b/>
          <w:sz w:val="28"/>
          <w:szCs w:val="28"/>
        </w:rPr>
        <w:t>План лекции: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1. Расположение химических элементов на планете.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2. Виды и характеристики полезных ископаемых.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3. Роль недр в инновационном развитии Республики Казахстан.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1. Расположение химических элементов на планете.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Чтобы знать химический состав минералов, закономерности их образования, характер земной коры, необходимо знать состав и расположение элементов в них. Другими словами, нужно знать основы геохимии, то есть геохимии.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Геохимическая наука изучает историю атомов в земной коре, законы их перехода из одного места в другое. С геохимической точки зрения минералы - это в основном устойчивые соединения геохимических элементов, образующиеся в различных условиях в земной коре.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Известная нам часть земли - это ее верхний слой, кора. Точный состав его глубоких слоев неизвестен. Глубина техногенных рудников достигала 2–3 км, а глубина бурения - 5–6 км.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Данные о составе земной коры получены только в связи с результатами природных явлений. Одно из них - извержение вулканов. Землетрясения, горные восхождения и извержения вулканов - одни из самых продолжительных процессов. Кроме того, камни на земной поверхности повреждаются ветром, солнцем и водой.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Упругие волны, возникающие во время землетрясения, которые дают нам хотя бы небольшой объем данных о толстом слое земной коры, а также о подъеме горных пород в результате землетрясений и возвышений гор. Эти волны распространяются с разной скоростью в породах разного веса в разных слоях, поэтому волны отражаются от разных классов и слоев. Измеряя эти волны, вы можете получить информацию о скалах. Земля - ​​одна из планет, вращающихся вокруг Солнца. Поэтому некоторые астрономические методы предоставляют информацию о внутреннем строении Земли. Например, измеряя структуру и состав метеоритов, падающих с неба и сравнивая их со структурой Земли, наблюдая за гравитационными силами между другими небесными телами и Землей, тем самым определяя плотность Земли и т. Д. Т / м3), и плотность горных пород в его поверхностных слоях составляет 2,6–3,0 (т / м3). На основании этих данных делается вывод, что с увеличением глубины земной коры их плотность может увеличиваться.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 xml:space="preserve">Многочисленные исследования показали, что земные объекты расположены в несколько слоев в соответствии с их удельным весом: самые </w:t>
      </w:r>
      <w:r w:rsidRPr="0045547E">
        <w:rPr>
          <w:rFonts w:ascii="Times New Roman" w:hAnsi="Times New Roman" w:cs="Times New Roman"/>
          <w:sz w:val="28"/>
          <w:szCs w:val="28"/>
        </w:rPr>
        <w:lastRenderedPageBreak/>
        <w:t>тяжелые объекты находятся во внутреннем центральном ядре Земли, а самые легкие объекты находятся на поверхности Земли. Слои Земли называются геосферами (геоземля, сфера-сфера).</w:t>
      </w:r>
    </w:p>
    <w:p w:rsidR="0045547E" w:rsidRDefault="0045547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2. Виды и характеристики полезных ископаемых.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Месторождения полезных ископаемых делятся на три группы: горючие, рудные и нерудные.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Сырье любого производства - это минеральное сырье. Минерал - это нетвердое металлическое вещество, которое образуется в земной коре в результате естественных процессов. Металлические минералы содержат различные элементы - металлы: железо, медь, золото и др. Минеральное сырье - руды. Самый крупный полезный ископаемый - железная руда с мировыми запасами около 200 миллиардов кубометров. Есть ~ 1 млрд тонн в год. добывается железная руда, которой хватает около 200 лет.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Минеральное сырье - продукт добычи полезных ископаемых. Минеральное сырье включает минералы. Типы полезных ископаемых: 1. Горючие полезные ископаемые - (нефть, природный газ, горючие сланцы, торф, уголь) - это истощаемые ресурсы, невозобновляемые полезные ископаемые, возобновляемые ресурсы - вода, почва.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Нефть - это горючая жидкость, состоящая из различных углеводородов, из которых получают бензин, керосин и парафин.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Природный газ часто находится на нефтяных месторождениях и имеет собственные природные ресурсы, которые являются самым дешевым топливом.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Уголь (каменный уголь и лигнит) - содержит до 97% углерода, уголь высочайшего качества называется антрацитом, бурый уголь содержит до 78% углерода, часто используется на тепловых электростанциях. Уголь используется в металлургии и химическом производстве.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Торф - это полуразложившийся растительный остаток, образующийся на болотах и ​​глинах, дешевое топливо.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Неметаллические минералы (строительные материалы - известь, песок, глина и др., Строительные камни (гранит))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1. Руды (руды черных, цветных и драгоценных металлов), железная руда - содержит Fe, V, Ti, S, P.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Марганцевая руда - содержит Fe, Mn, P.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Титановая руда находится в форме TiO2.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Хромовая руда содержит Cr2O3, Al2O3, MgO, FeO.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Алюминиевая руда - бокситы, нефелин.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Медная руда содержит CuS, FeS, ZnS.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Полиметаллическая руда содержит драгоценные металлы Pb, Zn, Cu, Sn.</w:t>
      </w:r>
    </w:p>
    <w:p w:rsidR="00101674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2. Таухимическое сырье: апатит, фосфат, минеральные соли, барит, бораты, калийно-магниевые соли.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Гидроминералы (грунтовые и пресные воды).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lastRenderedPageBreak/>
        <w:t>3. Цветное каменное сырье (нефрит, роданит, агат, оникс, халцедон, нефрит и др.) И драгоценные камни (алмаз, изумруд, рубин, сапфир и др.)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Распределение минералов на поверхности земли неравномерно, и многие минералы встречаются в виде неорганических руд. Энергетическое сырье полезных ископаемых ограничено, они лишь условно относятся к минеральному сырью. Сырье, необходимое для оборонного производства, называют стратегическим. Большинство импортных материалов: Cr, Sn, Zn, W, U, Mn, Pt, бокситы.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Необходимо рассмотреть пути комплексного использования недр. Необходимо использовать безотходные технологии для защиты окружающей среды.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В настоящее время десятки тысяч гектаров земель находятся под промышленными отходами, поэтому вода, атмосфера и почва загрязнены.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Лет 30 назад самые глубокие подземные рудники составляли 2,5 км, сейчас их больше 4 км, и сейчас не думают о добыче сырья с морского дна, а теперь добывают руду с глубины 5 км от океана.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Для получения товарной продукции из минерального сырья их подвергают незначительной переработке: опреснению, обезвоживанию, очистке, сушке, фильтрованию, измельчению и т. Д. Глубокая переработка некоторых видов сырья.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В некоторых случаях товар представляет собой металл, например золото, платину, серебро.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Полезные ископаемые часто добываются как открытым, так и подземным способом.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3. Роль недр в инновационном развитии Республики Казахстан.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Казахстан богат разнообразными полезными ископаемыми: 105 из 99 элементов таблицы Менделеева, ~ 60 элементов задействованы в производстве. Казахстан занимает 1-е место в мире по интеллекту: Zn, W, борит; 2 место: Ag, Pb, хромит; 3 место: Si, флюорит; 4 место: Мо, 6 место - Ай.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Казахстан занимает 1-е место среди стран СНГ по запасам хрома и свинца; 2 место по сырой нефти, Ag, Si, Mn, Zn, Ni, фосфор; газ, уголь, Au, Sn - 3; Казахстан - крупнейший производитель нефти. Добытые в Казахстане руды черных и цветных металлов экспортируются в Японию, Южную Корею, США, Канаду, Россию, Китай и Европу.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Полезные ископаемые в различных регионах Казахстана: нефть: запасы в Атырауской, Мангистауской, Актюбинской, Западно-Казахстанской областях; Крупнейшие нефтяные компании: Kazakhstan Oil and Gas, Тенгизшевройл, CNPC - Aktobe Oil and Gas; Карачаганак Петролеум Оперейтинг, Росмунай и др. национальные компании.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Природный газ: 1,7% мировых запасов добывается национальными нефтяными компаниями.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lastRenderedPageBreak/>
        <w:t>Уголь: Запасы 162 млрд тонн. Имеется 10 бассейнов с около 300 производственными площадями, производительностью 100 миллионов тонн в год. произведено; В Карагандинской, Павлодарской и Костанайской областях.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Рудные полезные ископаемые: Темир - 3 место среди стран СНГ (Россия, Украина), основные запасы - Северный Казахстан - Соколово-Сарыбайское месторождение.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Марганец - Центральный Казахстан (Атасу, Жезды).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Хром - в горах Мугаджар (Кемпирсай, Донская); В Костанае и Восточном Казахстане.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Никель и алюминий на горе Мугаджар.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Медно-медная руда очень велика, Жезказган, 7-е место в мире. 92% идет на экспорт.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Свинцово-цинковые руды на Алтае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Золото добывается примерно в 190 местах, руды на Алтае, Костанайской области, Центральном Казахстане (Степняк, Аксу, Майкаин).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Редкие металлы (W, Mo, V, Bi, Sb) - руды на Алтае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По данным Дэниела Фоина из Массачусетского технологического института (США), минеральные богатства Казахстана оцениваются в 10 триллионов долларов США. 33% Pb и Zn, 38% W остались в Казахстане.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В настоящее время в Казахстане действуют 3 нефтеперерабатывающих завода: Атырауский (построен в 1945 году), Павлодарский, построенный в 1970-х годах, и Шымкент. Павлодарский завод полностью получает сырую нефть из Сибири (Россия) для полуфабрикатов Шымкентского завода, и большая часть продукции идет на экспорт в Россию.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Сегодня Казахстан производит только 1% своих золотых запасов, но занимает 6-е место в мире.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Казахстан также богат химическим сырьем: солями калия, боратом, бромом, сульфатом, фосфоритом. Полиметаллические руды также содержат много пирита, поэтому можно производить много серной кислоты.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Казахстан богат сырьем для производства стекла и фосфора, фаянса, а также минеральных, лечебных, промышленных и термальных вод, но они еще не получили широкого распространения.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Поэтому многие страны смотрят на Казахстан: США, Западная Европа, Турция, Иран, Пакистан, Япония, Китай. Если бы нефть использовалась более полно, Казахстан не отставал бы от Саудовской Аравии, Кувейта и Объединенных Арабских Эмиратов, а нефтяные месторождения Тенгиз, Прорва, Каламкас и Каражанбас в Каспийском море составляют лишь небольшую часть запасов нефти.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В настоящее время производятся продукты нефтехимии: этилен, полипропилен, каучук, синтетические моющие средства, химические волокна, синтетические смолы, пластмассы, цемент.</w:t>
      </w:r>
    </w:p>
    <w:p w:rsidR="0045547E" w:rsidRDefault="0045547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7213" w:rsidRDefault="0088721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547E">
        <w:rPr>
          <w:rFonts w:ascii="Times New Roman" w:hAnsi="Times New Roman" w:cs="Times New Roman"/>
          <w:b/>
          <w:sz w:val="28"/>
          <w:szCs w:val="28"/>
        </w:rPr>
        <w:lastRenderedPageBreak/>
        <w:t>Контрольные вопросы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1. Производство минерального сырья и его объемы.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2. Виды и характеристики полезных ископаемых.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3. Роль недр в инновационном развитии Республики Казахстан.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7213" w:rsidRDefault="00887213" w:rsidP="00D504B9">
      <w:pPr>
        <w:pStyle w:val="14"/>
      </w:pPr>
    </w:p>
    <w:p w:rsidR="00C31A2E" w:rsidRPr="0045547E" w:rsidRDefault="00C31A2E" w:rsidP="00D504B9">
      <w:pPr>
        <w:pStyle w:val="14"/>
      </w:pPr>
      <w:bookmarkStart w:id="14" w:name="_Toc92886498"/>
      <w:r w:rsidRPr="0045547E">
        <w:t>Лекция 3. Географическое положение полезных ископаемых на территории Казахстана и его характеристика. Доля ресурсов Казахстана в мировых ресурсах</w:t>
      </w:r>
      <w:bookmarkEnd w:id="14"/>
    </w:p>
    <w:p w:rsidR="00C31A2E" w:rsidRPr="0045547E" w:rsidRDefault="00C31A2E" w:rsidP="00D504B9">
      <w:pPr>
        <w:pStyle w:val="14"/>
      </w:pPr>
      <w:bookmarkStart w:id="15" w:name="_Toc92886499"/>
      <w:r w:rsidRPr="0045547E">
        <w:t>Лекция 4</w:t>
      </w:r>
      <w:r w:rsidR="00D504B9">
        <w:t>.</w:t>
      </w:r>
      <w:r w:rsidRPr="0045547E">
        <w:t xml:space="preserve"> Доля ресурсов Казахстана в мировых ресурсах</w:t>
      </w:r>
      <w:bookmarkEnd w:id="15"/>
    </w:p>
    <w:p w:rsidR="0045547E" w:rsidRDefault="0045547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547E">
        <w:rPr>
          <w:rFonts w:ascii="Times New Roman" w:hAnsi="Times New Roman" w:cs="Times New Roman"/>
          <w:b/>
          <w:sz w:val="28"/>
          <w:szCs w:val="28"/>
        </w:rPr>
        <w:t>План лекции: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1. Географическое положение полезных ископаемых на территории Казахстана и его характеристика.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2. Доля ресурсов Казахстана в мировых ресурсах.</w:t>
      </w:r>
    </w:p>
    <w:p w:rsidR="0045547E" w:rsidRDefault="0045547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1. Географическое положение полезных ископаемых на территории Казахстана и его характеристика.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Минеральные ресурсы оцениваются по геологическим показателям.Распределение полезных ископаемых в земной коре неодинаково.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Многие минералы находятся в рудной форме неорганического происхождения. Энергетическое сырье имеет органическое происхождение.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Если полезные ископаемые используются в оборонном производстве - это называется стратегическим.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Наука и практика большое внимание уделяют комплексному использованию недр и внедрению (утилизации) их различных отходов, в настоящее время применяя безотходные технологии для создания условий для нанесения вреда окружающей среде. Промышленные отходы сейчас занимают десятки тысяч гектаров земли, что загрязняет атмосферу, водоемы и грунтовые воды.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По мере роста мирового производства растет и использование многих видов сырья. Например, в 1945-1975 гг. Использование минеральных ресурсов приравнивается к использованию минеральных ресурсов в истории человечества.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Динамика потребления сырья определяется следующими факторами: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- уровень материального производства;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-научно-технический прогресс (НТП)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СТП привела к развитию новых отраслей: атомной, аэрокосмической, электронной и др., В которых требовались легкие и редкие металлы. В древности человек использовал ~ 18 химических элементов, в 18 веке - 29, а в середине двадцатого века - 80 элементов, сейчас используются все элементы периодической системы.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lastRenderedPageBreak/>
        <w:t>В настоящее время использование минерального сырья уменьшилось, поскольку есть синтетические виды сырья, которые можно использовать вместо них, но их нельзя использовать вместо металлов. Сталь и цветные металлы остаются основой современного производства. Хотя минеральные ресурсы земной коры и океана изобилуют, мы не должны забывать о возможности их истощения. Прогнозируется, что в 90-е годы железо достигнет 190 лет, никель - 76 лет, алюминий - 280 лет, медь - 60 лет, углерод - 600 лет, газ - 54 года, нефть - 45 лет.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В земной коре Казахстана более девяноста полезных ископаемых. Поиски полезных ископаемых в стране восходят к ХХ веку. По общему объему добычи твердых полезных ископаемых страна занимает 13-е место из 70 горнодобывающих держав. Месторождение представляет собой естественную концентрацию в земной коре, пригодную для разведки и добычи. В нашей стране открыто около 6000 месторождений полезных ископаемых. Особенности распределения полезных ископаемых: Медные, цинковые, никелевые, железные, золотые, фосфорные руды также встречаются в мощных осадочных породах архейского протерозоя, полезоя, эры.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Неметаллические минералы включают силикаты, карбонатные породы, хлориды, сульфиты, фосфаты, фториды, бораты. Кристаллические силикатные породы - породы сложного минералогического состава.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Силикатные минералы в разной степени разнообразны, их насчитывается более 500. Их минералогический состав сложен. Есть много видов минералов, разного химического состава.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Средний состав силикатных пород является результатом многократных анализов многих силикатов%: SiO2 - 59,83; Al2O3 - 15,02; FeO - 3,43; Fe2O3-2,62; CaO-4,78; MgO-3,74; Na2O-3,37; K2O-3.05; TiO2-0,79; CO2-0,49; P2O5-0.29; BaO-0,10; MnO-0,10; S-0,10; H2O-1,42; SrO-0,043; NiO-0,026; Cl-0,063; ZrO-0,023; Cr2O3-0,048; V2O3-0,026; Li2O-0,011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В зависимости от состава кремнезема полиминеральные силикатные породы делятся на 5 групп: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1. Сильно насыщен кремниевой кислотой, которая содержит избыток кремнезема в виде ультракислотной, кварцевой или аморфной формы. Его содержание кремнезема более 78%. В эту группу входят аплитовые граниты, кварцевые кератофиты, гейзеры, кварцолиты и другие породы.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2. Кислые породы, слабо насыщенные кремнеземом, содержащие 65-78% SiO2. К ним относятся граниты и граниты, липариты, кварцевые порфиры, липариты-дациты, дациты, граносиениты.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3. Максимальное количество всего кремнезема SiO2 55-65% связано с силикатами и указано - средними породами. К ним относятся сигниты, андезиты, порфириты, трахиты, кварцевые флюориты, андезиты-дациты.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SiO</w:t>
      </w:r>
      <w:r w:rsidRPr="00307F8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5547E">
        <w:rPr>
          <w:rFonts w:ascii="Times New Roman" w:hAnsi="Times New Roman" w:cs="Times New Roman"/>
          <w:sz w:val="28"/>
          <w:szCs w:val="28"/>
        </w:rPr>
        <w:t xml:space="preserve"> с содержанием 38-55% ненасыщен кремниевой кислотой - основной породой. К ним относятся пироксениты, габбронориты, диориты, трахиты, нереминсиениты.</w:t>
      </w:r>
    </w:p>
    <w:p w:rsidR="00307F84" w:rsidRDefault="00307F84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2. Доля ресурсов Казахстана в мировых ресурсах.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В Стратегии развития Казахстана до 2030 года горно-металлургический комплекс определен как одно из приоритетных направлений, которое поможет обеспечить выход Казахстана в число социально-экономически развитых стран. Основная задача горно-металлургического комплекса республики - выпуск конкурентоспособной продукции, удовлетворяющей потребности внутреннего и внешнего рынков.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Минеральный комплекс Казахстана занимает прочное положение в мировом балансе полезных ископаемых, что может оказать существенное влияние на развитие и рост мирового рынка полезных ископаемых. По данным Информационно-аналитического центра Комитета геологии и недропользования Министерства энергетики и минеральных ресурсов (2003 г.), доля Казахстана в мировых разведанных запасах составляет: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золото - 2,7% (8 место в мире), серебро - 16%, медь - 7,1%, марганец - 30% (2 место), свинец - 22%, цинк - 15,2%, барит - 47,2% (1 место. ), железо - 6%, кобальт - 3,9% (5 место), хром - 37,6% (8 место), боксит - 1,4% (10 место), никель - 1,4% (12 место).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По производству и добыче полезных ископаемых страна занимает второе место по хрому, второе-третье по титану, шестое по цинку и свинцу, восьмое по марганцу и девятое по серебру.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Казахстан играет значительную роль на мировых рынках меди, титана, ферросплавов и стали, а на Евразийском субконтиненте имеет значительное влияние на региональном рынке хрома, железа, марганца, алюминия (страны СНГ, прежде всего Россия).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Что касается горно-металлургической системы в Казахстане сегодня, она состоит из двух основных отраслей - черной металлургии и цветной металлургии: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- Черная металлургия состоит из 12 отраслей, таких как производство чугуна, марганца, хромовой руды, стали, чугуна, проката, ферросплавов, огнеупорных изделий, переработки металлолома;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- Цветная металлургия состоит из 8 отраслей, в том числе 26 отраслей: переработка свинца, цинка, меди, титана, драгоценных и редких металлов, глинозема, молибденового концентрата, урана.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С 1996 по 2005 год в недра Казахстана вложено 55 миллиардов тенге. более 40 миллиардов долларов, включая разработку недр. более $. Об этом сегодня в ходе III инвестиционного саммита в Алматы сообщил министр энергетики и минеральных ресурсов Казахстана Бактыкожа Измухамбетов, передает агентство.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По словам Б. Измухамбетова, в среднем 79 процентов инвестиций в углеводородное сырье было потрачено на добычу, 21 процент - на разведку.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По словам министра, в настоящее время Казахстан входит в десятку мировых лидеров по запасам углеводородов. Наша страна занимает 15 место в мире по доказанным запасам природного газа.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lastRenderedPageBreak/>
        <w:t>Доказанные и извлекаемые запасы нефти оцениваются в 35 миллиардов долларов. баррелей, запасы газа 3 трлн куб.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В казахстанской части Каспийского моря выявлено около 120 структур. Не исключено, что среди них есть большие запасы углеводородов. По оценкам экспертов, углеводородные ресурсы казахстанской части Каспийского моря составят 12-17 миллиардов тонн.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Первые результаты первого разведочного бурения в рамках Северо-Каспийского проекта показывают, что казахстанская часть Каспийского моря очень перспективна.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В стране открыто 197 нефтегазовых месторождений, в том числе 102 нефтяных, 29 газоконденсатных, 30 нефтегазовых, 6 нефтегазовых, 11 газоконденсатных и 12 газовых. Открытые запасы нефти оцениваются в 3 миллиарда тонн. тонн, а доказанные запасы газа составляют 3 трлн. кубические метры. Основная добыча нефти и газа осуществляется в Западном Казахстане. Добывает 90,4% нефти и 100% газового конденсата. Этот регион является одним из самых загрязненных и экологически бедных в Казахстане. Нефтяная отрасль горнодобывающей промышленности также является приоритетной с индивидуальной точки зрения (с учетом прогноза увеличения добычи нефти до 150 млн тонн в год к 2030 году).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547E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1. Географическое положение полезных ископаемых на территории Казахстана и его характеристика.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2. Доля ресурсов Казахстана в мировых ресурсах.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7213" w:rsidRDefault="00887213" w:rsidP="00D504B9">
      <w:pPr>
        <w:pStyle w:val="14"/>
      </w:pPr>
    </w:p>
    <w:p w:rsidR="00C31A2E" w:rsidRPr="0045547E" w:rsidRDefault="00C31A2E" w:rsidP="00D504B9">
      <w:pPr>
        <w:pStyle w:val="14"/>
      </w:pPr>
      <w:bookmarkStart w:id="16" w:name="_Toc92886500"/>
      <w:r w:rsidRPr="0045547E">
        <w:t>Лекция 5. Категория сырья. Сбалансированные, забалансовые и прогнозные (прог</w:t>
      </w:r>
      <w:r w:rsidR="00D504B9">
        <w:t>нозные) запасы природного сырья</w:t>
      </w:r>
      <w:bookmarkEnd w:id="16"/>
    </w:p>
    <w:p w:rsidR="00C31A2E" w:rsidRPr="0045547E" w:rsidRDefault="00C31A2E" w:rsidP="00D504B9">
      <w:pPr>
        <w:pStyle w:val="14"/>
      </w:pPr>
      <w:bookmarkStart w:id="17" w:name="_Toc92886501"/>
      <w:r w:rsidRPr="0045547E">
        <w:t xml:space="preserve">Лекция 6. Научный принцип комплексного использования сырья - </w:t>
      </w:r>
      <w:r w:rsidR="00D504B9">
        <w:t>рациональное использование недр</w:t>
      </w:r>
      <w:bookmarkEnd w:id="17"/>
    </w:p>
    <w:p w:rsidR="0045547E" w:rsidRDefault="0045547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547E">
        <w:rPr>
          <w:rFonts w:ascii="Times New Roman" w:hAnsi="Times New Roman" w:cs="Times New Roman"/>
          <w:b/>
          <w:sz w:val="28"/>
          <w:szCs w:val="28"/>
        </w:rPr>
        <w:t>План лекции: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1. Категория сырья.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2. Балансовые, забалансовые и прогнозные (прогнозные) запасы природного сырья.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3. Научный принцип комплексного использования сырья - рациональное использование недр.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1. Категория сырья.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 xml:space="preserve">Природные ресурсы - это часть окружающей среды, которая используется в производстве для удовлетворения материальных и духовных потребностей общества. Рациональное использование природных ресурсов и обеспечение человечества природными ресурсами является одним из самых сложных вопросов. Прилагаются все усилия, чтобы найти новые источники </w:t>
      </w:r>
      <w:r w:rsidRPr="0045547E">
        <w:rPr>
          <w:rFonts w:ascii="Times New Roman" w:hAnsi="Times New Roman" w:cs="Times New Roman"/>
          <w:sz w:val="28"/>
          <w:szCs w:val="28"/>
        </w:rPr>
        <w:lastRenderedPageBreak/>
        <w:t>сырья, топлива и энергии.</w:t>
      </w:r>
      <w:r w:rsidR="00506855">
        <w:rPr>
          <w:rFonts w:ascii="Times New Roman" w:hAnsi="Times New Roman" w:cs="Times New Roman"/>
          <w:sz w:val="28"/>
          <w:szCs w:val="28"/>
        </w:rPr>
        <w:t xml:space="preserve"> </w:t>
      </w:r>
      <w:r w:rsidRPr="0045547E">
        <w:rPr>
          <w:rFonts w:ascii="Times New Roman" w:hAnsi="Times New Roman" w:cs="Times New Roman"/>
          <w:sz w:val="28"/>
          <w:szCs w:val="28"/>
        </w:rPr>
        <w:t>Самые важные способы реализации этих мер - широкое использование другого (дешевого) сырья и безотходное использование.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В этой связи охрана природных ресурсов стала глобальной проблемой. Это законный вопрос.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Особенности тектонических структур Казахстана, сложность истории геологического освоения, обширность территории способствуют концентрации различных природных ресурсов. В целом наша страна является мировым лидером по запасам природных ресурсов.В целом природные ресурсы, находящиеся в Казахстане, можно разделить на следующие группы: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Топливно-энергетические ресурсы. В Казахстане к этим видам запасов относятся уголь, нефть, бурый уголь, природный газ и сланцы. Запасы нефти и газа сосредоточены на западе Казахстана. Эти площади разрабатываются на полуострове Мангистау и в низовьях реки. Жем. На всех месторождениях помимо нефти добывается природный газ. Эмба - мировой лидер по качеству нефти.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Минеральные ресурсы.Казахстан - уникальный регион по видам и запасам полезных ископаемых: здесь практически все элементы таблицы Менделеева. Железная руда в основном сосредоточена в Северном Казахстане. Белая железная руда - на Алтае ( Восточный Казахстан), Карсакпай, Каражал (Центральный Казахстан).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Казахстан также богат полиметаллическими рудами, основные запасы которого находятся на Алтае, Сарыарке, Южном Казахстане, по всей стране широко распространены месторождения редких и драгоценных металлов, а наша республика известна во всем мире своим качеством.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Климатические ресурсы. Благодаря особенностям географического положения Казахстан обладает богатыми климатическими ресурсами. Длительный вегетационный период и высокий солнечный свет позволяют выращивать в Казахстане множество теплолюбивых растений, особенно на юге. Республика богата ветроэнергетикой.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В ветреных районах (Шар, Жалгызтобе, Ворота Жетысу, Илийская долина и др.) Энергия ветра может быть преобразована в механическую и электрическую энергию.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Водные ресурсы. Помимо поверхностных вод (реки, озера, ледники), водные ресурсы Казахстана включают подземные воды и источники минеральной воды. Используются артезианские скважины. В крупных городах, поселках в маловодных районах водоснабжение в основном осуществляется за счет подземных вод. Источники минеральной воды в недрах Казахстана обнаружены соли, необходимые для человеческого организма. Здесь санатории и санатории, такие как Алмаарасан, Барлыкарасан, Капаларасан, Жаркентарасан, Сарыагаш, стали медицинскими центрами.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lastRenderedPageBreak/>
        <w:t>В целом значение водных ресурсов возрастает в связи с климатическими особенностями территории Казахстана.Кроме того, рост городов и производств приводит к дефициту водных ресурсов в стране.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В связи с ежегодным увеличением использования водных ресурсов, важно их рациональное использование, а в связи с ежегодным ростом, рациональное использование, защита от загрязнения.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Почвенно-растительные ресурсы Почвы в стране распределены по-разному из-за большой площади растительных ресурсов.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Казахстан не очень богат плодородными почвами. В некоторых регионах из-за недостатка почвы, влаги, питательных веществ или засоления он не используется в сельском хозяйстве.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Ресурсы растительности можно разделить на несколько групп: лесные ресурсы, лекарственные растения, кормовые растения. Леса в основном сосредоточены в горных районах. Площадь лесов в Казахстане составляет 11 млн га или 4%.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В стране насчитывается 250 видов лекарственных растений, которые считаются дорогими для фармацевтического производства.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Вместо химических искусственных лекарств, вредных для здоровья человека и вызывающих аллергию, можно использовать натуральные растительные лекарственные средства. Согласно государственной программе, предложенной в 1997-2001 гг., Казахстанские ученые будут производить более 20 фитопрепаратов и различных фармакологических препаратов. страны являются экологически чистыми и экономически дешевыми. В частности, великолепными лечебными свойствами обладают разработанный карагандинскими учеными противораковый препарат «Аллапинин», а также масло из плодов боярышника. чеснок Тоболгы и можжевельник имеют большое профессиональное значение. Тобылгы издавна использовались нашим народом для копчения и заквашивания кумыса. Природных лекарственных растений сейчас становится мало из-за деятельности человека. Его следует использовать эффективно и защищать.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Ресурсы животного мира.В стране зарегистрировано 835 видов позвоночных, из них 178 видов млекопитающих, 481 вид птиц, 48 видов рептилий, 150 видов рыб. Кроме того, черные лисицы и горный соболь. Тайга является родиной Джайсана и Алаколя. Практически во всех реках и озерах страны обитает американская ондатра, которая является одним из основных секторов животноводства. В пустынях и полуостровах водятся лисы, корсаки, сайгаки, олени и джейраны. пустыни, количество которых регламентировано в связи с организацией заповедников.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Рациональное использование природных ресурсов. Рациональное использование природных ресурсов в Казахстане важно для развития страны. Однако развитие территории сдерживается суровыми природными условиями. В результате нарушается природный баланс. Это хорошо видно на примере использование водных ресурсов.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lastRenderedPageBreak/>
        <w:t>Для страны важно эффективно использовать водные ресурсы, потому что для роста развивающейся промышленности и орошаемого земледелия требуется много воды. Изменения водного режима, в свою очередь, привели к изменениям в других компонентах природы. На рисовых полях Юга В Казахстане из-за таких ошибок почва потеряла свой плодородный слой и стала засоленной. Из-за отсутствия природных особенностей использование водных ресурсов в народном хозяйстве еще не решено.</w:t>
      </w:r>
    </w:p>
    <w:p w:rsidR="00307F84" w:rsidRDefault="00307F84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2. Балансовые, забалансовые и прогнозные (прогнозные) запасы природного сырья.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Природные ресурсы - это составляющие природы. Например, полезные ископаемые, вода, почва, леса, луга и пастбища. Природные ресурсы используются непосредственно в экономике. Они составляют сырьевую и энергетическую базу экономики.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В зависимости от важности природные ресурсы делятся на общегосударственное, региональное и местное. В зависимости от использования ресурса: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1. для материальной выгоды производства (полезные ископаемые, земля, вода, гидроэнергетика, лес);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2. Разделенные на (рекреационные) ресурсы (вода, лес, горы). Кроме того, все ресурсы делятся на исчерпаемые и неисчерпаемые.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Эти различия определяют разные способы эффективного использования природных ресурсов. Исчерпанные ресурсы (без некоторых) не будут восстановлены. Их эффективное использование означает: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1. Получить все полезные компоненты;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2. снижение затрат;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3. хранение и переработка отходов.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Восстановлены неиссякаемые ресурсы. Существует ряд мер по их эффективному использованию. Для биологических и земельных ресурсов это ограничение хозяйственной деятельности. Затем - искусственное восстановление (посадка деревьев, разведение рыбы). Меры для воздуха и воды - защитить их от загрязнения.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Экономическая оценка природных ресурсов: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1. потребности в ресурсах;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2. их географическое положение;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3. Учитывает количество и качество.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В связи с этим эффективность разработки: то есть сколько потрачено, рассчитывается доходность.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Территориальная координация природных ресурсов (ТНР) имеет большое значение. Они подходят для комплексного освоения территорий. Например, производство цинка на Рудном Алтае связано с сочетанием полиметаллических руд и гидроэнергетических ресурсов.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Главное богатство страны - минеральные и земельные ресурсы. Это одна из ведущих стран в мире по уровню обеспеченности.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lastRenderedPageBreak/>
        <w:t>Казахстан занимает 6-е место в мире по разведанным запасам полезных ископаемых. Их главные особенности - полная полнота и масштабность. Страна обладает 1/4 мировых запасов урана, 1/7 хрома, 1/10 свинца и цинка. Республика Казахстан входит в «десятку» стран по запасам этих и других полезных ископаемых.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Сильная минерально-сырьевая база Казахстана является ключевым конкурентным преимуществом. Но на его развитие влияют объективные трудности. Ухудшаются горно-геологические условия добычи и сырья. Минеральные месторождения также распределены неравномерно. Богатые залежи полезных ископаемых находятся в непригодных для проживания районах. Их развитие требует новых подходов и технологий. [1]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В рыночных условиях роль государственного управления в охране и использовании природных ресурсов значительно возрастет. Природные ресурсы принадлежат государству и имеют важное значение для экономики Республики Казахстан. Управление природными ресурсами является неотъемлемой частью и важным компонентом общего механизма государственного управления в Республике Казахстан. В рамках реформы государственного управления необходимо ввести принципиально новую систему управления природными ресурсами.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 xml:space="preserve">Природные ресурсы являются важным стратегическим приоритетом Республики Казахстан для обеспечения экономического роста, масштабных внешнеэкономических и внешнеполитических соглашений. Их необходимо использовать на благо нынешнего и будущих поколений. Управление природными ресурсами, их учет, охрана, использование в общих интересах должны осуществляться эффективно в соответствии с общими направлениями развития государственного управления, а также с учетом передового международного опыта, глобальных и региональных требований. Объект государственного управления в области охраны и использования природных ресурсов - земли, недр, воды, леса и природных ресурсов со своими характеристиками. Основная цель хозяйствования - обеспечить их минеральными ресурсами, водой и лесными ресурсами, свежим воздухом и т. Д. В интересах нынешнего и будущих поколений. Рациональное использование и защита этого богатства для удовлетворения своих потребностей. Однако при взятии конкретных предметов основное назначение может быть разным. Например, основная цель государственного управления в использовании и охране минеральных ресурсов - обеспечить полную добычу полезных ископаемых. Даже в случае экономического закрытия некоторых месторождений полезных ископаемых главной целью государственного управления является их сохранение. Основная цель управления водными ресурсами - это научное обоснование использования воды, обеспечение ее эффективного использования, контроль загрязнения и истощения воды. Особенность государственного управления в области охраны и использования животного мира связана с сохранением животного мира в дикой природе. Управление лесными ресурсами - правильное </w:t>
      </w:r>
      <w:r w:rsidRPr="0045547E">
        <w:rPr>
          <w:rFonts w:ascii="Times New Roman" w:hAnsi="Times New Roman" w:cs="Times New Roman"/>
          <w:sz w:val="28"/>
          <w:szCs w:val="28"/>
        </w:rPr>
        <w:lastRenderedPageBreak/>
        <w:t>лесопользование, охрана, охрана, облесение. Общественность в области использования и охраны природных ресурсов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. В зависимости от объектов управления можно выделить следующие виды государственного управления: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1) Государственное управление охраны атмосферного воздуха. 2) Государственное управление охраны и использования земель. 3) Государственное управление охраны и использования лесов. 4) Государственное управление охраны и использования водных ресурсов. 5) Государственное управление по охране, выращиванию и использованию животного мира. 6) Государственное управление охраны и использования недр. 7) Государственное управление особо охраняемыми природными территориями. Все вышеперечисленные виды государственного управления имеют свои объекты и направлены на решение «собственных проблем».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2. Научный принцип комплексного использования сырья - рациональное использование недр.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Наиболее эффективный способ использования природных ресурсов - комплексное использование, которое требует комплексных мер по охране окружающей среды. Комплексное использование - это наиболее полное использование всех полезных свойств природных ресурсов без ущерба для окружающей среды. В понятие комплексного использования также входит использование промышленных и бытовых отходов. В некоторых случаях комплексное использование минеральных ресурсов означает использование всех ресурсов региона. В эту концепцию входят концепции комплексного освоения полезных ископаемых, максимальной добычи, комплексного использования добываемых ресурсов, комплексной переработки отдельных видов сырья.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Комплексное использование недр - использование полезных основных и дополнительных элементов и промышленных отходов в добываемом комплексе. Комплексное использование минеральных ресурсов - полная переработка запасов руды и горных пород, подземных вод, газов, являющихся побочными продуктами производства. Комплексное использование рудных ресурсов региона означает совместную разработку смежных руд. Он может быть эффективным в сочетании с небольшими шахтами, которые неэффективны для индивидуального развития. Ведь будут построены совместные обогатительные фабрики, совместная производственная и социальная инфраструктура.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 xml:space="preserve">Комплексное использование недр можно охарактеризовать несколькими натуральными и стоимостными показателями. Степень комплексного использования: количество и количество элементов, полученных в продукте, степень извлечения полезных элементов в руде, стоимость элементов и компонентов, полученных в 32 товарах, экономичность и эффективность и т. Д. Показатели комплексного использования недр: - степень комплексного использования, количество элементов, получаемых в продукте; - использование минеральных ресурсов, извлечение элементов из руды; - </w:t>
      </w:r>
      <w:r w:rsidRPr="0045547E">
        <w:rPr>
          <w:rFonts w:ascii="Times New Roman" w:hAnsi="Times New Roman" w:cs="Times New Roman"/>
          <w:sz w:val="28"/>
          <w:szCs w:val="28"/>
        </w:rPr>
        <w:lastRenderedPageBreak/>
        <w:t>валовой показатель - отношение стоимости элементов, полученных в продукте, к стоимости элементов в руде, отношение суммы экономической выгоды к стоимости комплексной эксплуатации. Натуральные показатели: количество и качество полученных элементов и компонентов, степень извлечения, количество переработанных отходов и др. Показатели стоимости: произведенная стоимость, прибыль, прибыль, издержки производства, рента и т. Д. Сравнительные показатели: экономическая эффективность, рентабельность, сравнение со стандартами, дизайн и лучшая практика.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Методы выбора направлений (способов) комплексного использования недр: 1) Балансовый метод. 2) Сравнение затрат. 3) Сравнение общих затрат, включая затраты на компенсацию. 4) Определение ренты. 5) Способы выбора способов использования комплекса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Контрольные вопросы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1. Категория сырья.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2. Балансовые, забалансовые и прогнозные (прогнозные) запасы природного сырья.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3. Научный принцип комплексного использования сырья - рациональное использование недр.</w:t>
      </w:r>
    </w:p>
    <w:p w:rsidR="00C31A2E" w:rsidRPr="0045547E" w:rsidRDefault="00C31A2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6593" w:rsidRPr="0045547E" w:rsidRDefault="007C6593" w:rsidP="00D504B9">
      <w:pPr>
        <w:pStyle w:val="14"/>
        <w:jc w:val="both"/>
      </w:pPr>
      <w:bookmarkStart w:id="18" w:name="_Toc92886502"/>
      <w:r w:rsidRPr="0045547E">
        <w:t>Лекция 7. Описание и классификация промышленных отходов. Переработка твердых техногенных отходов</w:t>
      </w:r>
      <w:r w:rsidR="00D504B9">
        <w:t xml:space="preserve"> горнодобывающей промышленности</w:t>
      </w:r>
      <w:bookmarkEnd w:id="18"/>
    </w:p>
    <w:p w:rsidR="007C6593" w:rsidRPr="0045547E" w:rsidRDefault="007C6593" w:rsidP="00D504B9">
      <w:pPr>
        <w:pStyle w:val="14"/>
        <w:jc w:val="both"/>
      </w:pPr>
      <w:bookmarkStart w:id="19" w:name="_Toc92886503"/>
      <w:r w:rsidRPr="0045547E">
        <w:t>Лекция 8 Переработка твердых техногенных отходов химической п</w:t>
      </w:r>
      <w:r w:rsidR="00D504B9">
        <w:t>ромышленности</w:t>
      </w:r>
      <w:bookmarkEnd w:id="19"/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547E">
        <w:rPr>
          <w:rFonts w:ascii="Times New Roman" w:hAnsi="Times New Roman" w:cs="Times New Roman"/>
          <w:b/>
          <w:sz w:val="28"/>
          <w:szCs w:val="28"/>
        </w:rPr>
        <w:t>План лекции: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1. Описание и классификация промышленных отходов.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2. Переработка твердых техногенных отходов горнодобывающей промышленности.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3. Переработка твердых техногенных отходов химической промышленности.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1. Описание и классификация промышленных отходов.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Отходы производства - это отходы сырья, топлива, материалов, полуфабрикатов, которые появляются в процессе производства и полностью или частично утратили свою ценность.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 xml:space="preserve">Промышленные отходы - это отходы полуфабрикатов, материалов и сырья, которые образуются в процессе производства и полностью или частично теряют свои первоначальные потребительские свойства; все твердые, газообразные и жидкие отходы, образующиеся при производстве конечной продукции на конкретном предприятии. Промышленность ежегодно сбрасывает различные уровни загрязненных сточных вод, выбрасывает в атмосферу пыль и газообразные отходы, а горнодобывающая </w:t>
      </w:r>
      <w:r w:rsidRPr="0045547E">
        <w:rPr>
          <w:rFonts w:ascii="Times New Roman" w:hAnsi="Times New Roman" w:cs="Times New Roman"/>
          <w:sz w:val="28"/>
          <w:szCs w:val="28"/>
        </w:rPr>
        <w:lastRenderedPageBreak/>
        <w:t>промышленность накапливает можжевеловые породы, а также некондиционные руды. Не более 10-20% промышленных отходов используется для различных целей. Остальные части накапливаются и загрязняют окружающую среду. Повторное использование с целью уменьшения массы отходов, ресурсосберегающие технологии и т. Д. в использовании. В последнее время набор методов и способов получения полезных для человека продуктов с помощью биологических методов получил название биотехнологии.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Классификация отходов определяется по следующим критериям: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• место образования отходов (в зависимости от отрасли);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• стадия производственного цикла;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• тип остатка;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• вредное воздействие на окружающую среду и человека;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• направление заявки;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 xml:space="preserve"> эффект приложения;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• Степень, в которой технология захоронения была рассмотрена и изучена.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Согласно отечественному стандарту «Классификация вредных веществ и общие требования безопасности» все промышленные отходы классифицируются на 4 класса опасности: первый класс - высокая опасность, второй класс - высокая опасность, третий класс - средняя опасность и четвертый. класс - малоопасные отходы.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Если отходы содержат ртуть, хлорид калия, трихлорид сурьмы, оксид мышьяка и другие токсичные вещества, они относятся к первому классу.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Хлорид никеля относится ко второму классу, если это хлорированная медь.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На основе классификаций разрабатываются схемы централизованного хранения, предусматривающие их вторичное использование и предотвращение вредного воздействия этих отходов на окружающую среду. Мы делим все твердые промышленные отходы на 2 типа: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• токсичные отходы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• нетоксичные отходы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 xml:space="preserve">  Сами токсичные отходы делятся на несколько групп, некоторые из которых перечислены ниже: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• Неорганические твердые отходы и шламы, содержащие ртуть, ртутьсодержащие отходы, содержащие свинец, цинк, сурьму, висмут, кобальт и т. Д. напрасно тратить;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• отходы и шламы, содержащие фосфор и фтор, непригодные для использования и запрещенные пестициды;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• гальванические отходы;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• отходы нефтехимии и нефтепереработки;</w:t>
      </w:r>
    </w:p>
    <w:p w:rsidR="00C31A2E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• хромсодержащие отходы, шламы, отходы с карбонилами железа.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lastRenderedPageBreak/>
        <w:t>2. Переработка твердых техногенных отходов горнодобывающей промышленности.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В горнодобывающей отрасли необходимо: внедрить разработанные технологии комплексной переработки отходов как открытой, так и подземной добычи; широкое использование геотехнологических методов обработки полезных ископаемых, стремление вывести на поверхность только их полные составные части; использование безотходных методов обогащения и переработки природного сырья по месту добычи; широкое использование гидрометаллургических методов переработки руд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Необходимо внедрение безотходных и малоотходных технологических процессов при формировании новых предприятий в черной и цветной металлургии и реконструкции действующих производств. Эти процессы позволяют экономно и рационально использовать рудное сырье: участвовать в переработке газообразных, жидких и твердых промышленных отходов; при добыче черных и цветных металлов - повсеместное использование крупных тонн твердых отходов горнодобывающей и перерабатывающей промышленности в качестве строительных материалов, в качестве прироста обрабатываемого пространства шахты, в качестве дорожного покрытия, стеновых блоков и т.д.; полная переработка всех доменных и ферросплавных шлаков, а также окалина плавильных шлаков и шлаков цветной металлургии; извлечение и повышение эффективности; внедрение методов сухой газовой пыли для всех видов металлургического производства и рассмотрение других методов очистки газов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3. Обращение с твердыми техногенными отходами химической промышленности.Организация безотходного и малоотходного производства. «Безотходная технология» - это практическое применение научных методов и инструментов для обеспечения рационального использования природных ресурсов и энергии для нужд человека и защиты окружающей среды.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Безотходная технологическая система - это отдельное производство или совокупность производств, не оказывающих вредного воздействия на окружающую среду в результате хозяйственной деятельности. Например, - долгий срок службы изделия; - возможность многократного использования; - простота ремонта; - простота возврата в производственный цикл или перехода в экологически чистый вид после вывода из эксплуатации.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Теория безотходных технологических процессов основана на двух предпосылках в соответствии с основными законами природопользования: - все возможные продукты из первичных природных ресурсов должны производиться полностью сразу - продукты легко могут стать стартовыми элементами нового производства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 xml:space="preserve">. Комплексная оценка общего уровня безотходности производства должна основываться на: - расчете не только уровня безотходности, но и уровня использования природных ресурсов; - Оценка производства на основе простого материального баланса, т.е. определение соотношения конечного </w:t>
      </w:r>
      <w:r w:rsidRPr="0045547E">
        <w:rPr>
          <w:rFonts w:ascii="Times New Roman" w:hAnsi="Times New Roman" w:cs="Times New Roman"/>
          <w:sz w:val="28"/>
          <w:szCs w:val="28"/>
        </w:rPr>
        <w:lastRenderedPageBreak/>
        <w:t>продукта к сырью и полуфабрикатам; - уровень отходов без учета количества отходов на единицу продукции.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Для расчета затрат на электроэнергию необходимо учитывать энергоемкость продукта с учетом безотходности, только в этом случае можно получить объективные показатели безотходной работы рассматриваемого производства. Масштабы загрязнения окружающей среды тепловыми электростанциями при производстве электроэнергии могут минимизировать экологические выгоды, достигаемые за счет модернизации производства. Например, в цветной металлургии уровень отходов мы узнаем по коэффициенту комплексного использования сырья (в большинстве случаев он превышает 80%). В добыче угля, если это соотношение не превышает 75%, он считается безотходным. Основные принципы безотходного производства.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Основными принципами безотходного производства являются комплексное использование сырья, модернизация принципиально новых и существующих технологий, создание замкнутых циклонов циркуляции воды и газа, кооперация предприятий и создание территориально-производственных комплексов. Основными источниками отходов являются: - сырье, то есть компоненты, которые не используются при производстве готовой продукции; - незавершенный процесс; - возникновение химических реакций с образованием неиспользуемых веществ. Рациональное и комплексное использование сырья позволяет сократить его неиспользованное количество, увеличить ассортимент готовой продукции, производить новую продукцию из ранее выброшенного сырья. Например, в цветной металлургии постоянно растет количество элементов, извлекаемых из полезных ископаемых. В результате обработки природные ресурсы теряют свои первоначальные (естественные) свойства и становятся неестественными элементами, нанося им ущерб. Отходы потребления - это разнообразные продукты, вещества, материалы, инструменты, которые по каким-то причинам пришли в негодность. Отходы, которые можно повторно использовать в производстве, называют возвратным ресурсом.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1. Описание и классификация промышленных отходов.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2. Переработка твердых техногенных отходов горнодобывающей промышленности.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3. Переработка твердых техногенных отходов химической промышленности.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7213" w:rsidRDefault="00887213" w:rsidP="00D504B9">
      <w:pPr>
        <w:pStyle w:val="14"/>
      </w:pPr>
    </w:p>
    <w:p w:rsidR="007C6593" w:rsidRPr="0045547E" w:rsidRDefault="007C6593" w:rsidP="00D504B9">
      <w:pPr>
        <w:pStyle w:val="14"/>
      </w:pPr>
      <w:bookmarkStart w:id="20" w:name="_Toc92886504"/>
      <w:r w:rsidRPr="0045547E">
        <w:t>Лекция 9. Рудные полезные ископаемые. Описание ресурсов черных мет</w:t>
      </w:r>
      <w:r w:rsidR="00D504B9">
        <w:t>аллов. Адреса ванадия, марганца</w:t>
      </w:r>
      <w:bookmarkEnd w:id="20"/>
    </w:p>
    <w:p w:rsidR="007C6593" w:rsidRPr="0045547E" w:rsidRDefault="007C6593" w:rsidP="00D504B9">
      <w:pPr>
        <w:pStyle w:val="14"/>
      </w:pPr>
      <w:bookmarkStart w:id="21" w:name="_Toc92886505"/>
      <w:r w:rsidRPr="0045547E">
        <w:t>Лекция 10</w:t>
      </w:r>
      <w:r w:rsidR="00D504B9">
        <w:t>.</w:t>
      </w:r>
      <w:r w:rsidRPr="0045547E">
        <w:t xml:space="preserve"> Железные адреса. Их роль в экономике Казахстана и сфер</w:t>
      </w:r>
      <w:r w:rsidR="00D504B9">
        <w:t>е использования черных металлов</w:t>
      </w:r>
      <w:bookmarkEnd w:id="21"/>
    </w:p>
    <w:p w:rsidR="00307F84" w:rsidRDefault="00307F84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547E">
        <w:rPr>
          <w:rFonts w:ascii="Times New Roman" w:hAnsi="Times New Roman" w:cs="Times New Roman"/>
          <w:b/>
          <w:sz w:val="28"/>
          <w:szCs w:val="28"/>
        </w:rPr>
        <w:lastRenderedPageBreak/>
        <w:t>План лекции: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1. Рудные полезные ископаемые. Описание ресурсов черных металлов. Адреса ванадия, марганца.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2. Железнодорожные адреса. Их роль в экономике Казахстана и сфере использования черных металлов.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1. Рудные полезные ископаемые. Описание ресурсов черных металлов. Адреса ванадия, марганца.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Черные металлы В Казахстане обнаружено более 1000 руд и марок руд черных металлов. Добываются железные, хромовые, марганцевые и титановые руды. Суммарные запасы железной руды с учетом забалансовых (17 месторождений), забалансовых (11 месторождений) составили 17 млрд руб. т. 95% его приходится на пятерку крупнейших месторождений: Качар, Сарыбай, Соколов, Аят, Лисаков. Все месторождения сосредоточены в Северном Казахстане (северо-западная часть Тургайской излучины). Общие резервы составляют 1,3 млрд тенге. т.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Балансовые запасы марганцевых руд в Казахстане оцениваются в 400 млн. Кубометров. т больше. Всего имеется 11 месторождений марганца. Прогнозные запасы оцениваются в 850-900 миллионов тонн. Основные запасы (99%) сосредоточены в Атасуском рудном районе Центрального Казахстана (месторождения Западный Каражал, Ушкатып III, Большой Китай, Камыс). На долю остальных месторождений приходится 6 млн. Грн. т. В последние годы утвержденные резервы составили 10,4 млн руб. т освоено новое месторождение Тур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 xml:space="preserve"> К рудам черных металлов других групп элементов относятся железные месторождения титана, ванадия, кобальта, никеля. Вышеуказанные металлы также используются при легировании стали.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 xml:space="preserve">Цветные металлы В Казахстане самые большие запасы цветных металлов. Лидируя, страна занимает третье, второе и первое место в мире по запасам меди, свинца и цинка соответственно. Сырьевая база для цветных металлов уникальна и основана на крупнейших месторождениях. Казахстан обладает крупнейшими в мире запасами медной руды. На балансе утверждено 30 полей. Среди них - Жезказганское месторождение, которое было сырьевым центром для производства меди в стране, с уникальными запасами полезных ископаемых и составом. Наиболее крупные месторождения - Конырат, Актогай, Айдарлы, Жаман Айбат, Бозшаколь, Коксай, Каракамыс, Самара. Из примерно 70 месторождений 30 являются индивидуальными рудниками, а остальные - сложными, медными. Казахстан обладает одними из крупнейших в мире запасов свинца и цинка. В стране выявлено более 100 месторождений цинка и свинца. В балансе 58 месторождений, в том числе 44 месторождения меди и цинка (Зорин, 1996). В Республике Казахстан разрабатываются Соколовское, Сарыбайское, Кашарское месторождения магнетитовых руд, месторождения бурых железных руд на Аятском и Лисаковском месторождениях. Марганец </w:t>
      </w:r>
      <w:r w:rsidRPr="0045547E">
        <w:rPr>
          <w:rFonts w:ascii="Times New Roman" w:hAnsi="Times New Roman" w:cs="Times New Roman"/>
          <w:sz w:val="28"/>
          <w:szCs w:val="28"/>
        </w:rPr>
        <w:lastRenderedPageBreak/>
        <w:t>используется в основном при выплавке ферросплавов, а также в химической промышленности.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2. Железнодорожные адреса. Их роль в экономике Казахстана и сфере использования черных металлов.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Металлургическая промышленность занимается добычей металлов из руд. Металлургия - это отрасль науки, техники и производства, которая занимается методами промышленного производства металлов из природного сырья.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Крупнейшие предприятия черной металлургии Казахстана: Темиртауский металлургический комбинат и Актюбинский завод ферросплавов, Соколовско-Сарыбайский и Лисаковский горные комбинаты.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Железо - исторический элемент, родившийся вместе с человеческим обществом, вместе созданный и долгое время служивший интересам человека. Это творческий металл, который поднял человека от первых инструментов и оружия до сегодняшнего космоса.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Железная руда добывается на Карагандинском, Шымкентском, Павлодарском заводах в Темиртау, Казахстанской Магнитке, Качаре, Лисаковске.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Казахстан занимает восьмое место в мире по запасам железной руды и одиннадцатое по величине. Занимает третье место в СНГ после России и Украины.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90% металлов, производимых в Казахстане, - это сплавы железа, то есть черные металлы. Железной руды нашей страны хватит на 800 лет (8-е место в мире). Запасы коксующегося угля составляют 600 лет.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90% железорудного сырья находится в бассейнах Костаная и Атасу.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расположена. Все эти руды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Производится на 3-х обогатительных фабриках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Производство стали бывает двух видов.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1. Добыча железной руды в доменных печах.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2. Производство стали из жидкого чугуна в конвертерах.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Чугун, сталь, прокат можно производить отдельно. Но было бы экономно объединить их производство на одном предприятии - заводе. Производство, объединяющее 3 этапа этого производства, называется металлургическим заводом полного цикла.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Преимущества: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- процессы непрерывны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- готовый продукт получается быстро,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- снижаются транспортные расходы.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Есть плавильные заводы неполного цикла. Не производят чугун, стальной лом.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 xml:space="preserve">тает и скатывается. Это единственный в нашей стране металлургический завод полного цикла в Павлодаре - металлургический завод ОАО «МитталлСтелеТемиртау» в Темиртау. (видео) Производит 100% чугун, </w:t>
      </w:r>
      <w:r w:rsidRPr="0045547E">
        <w:rPr>
          <w:rFonts w:ascii="Times New Roman" w:hAnsi="Times New Roman" w:cs="Times New Roman"/>
          <w:sz w:val="28"/>
          <w:szCs w:val="28"/>
        </w:rPr>
        <w:lastRenderedPageBreak/>
        <w:t>прокат, 95% сталь. (выпускаются листы стальные, жестяные, жестяные, водогазопроводные)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Принципы расположения: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- склады сырья и топлива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-должен быть помещен рядом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- гидроэнергетика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- электричество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- природный газ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- факторы окружающей среды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следует принимать во внимание.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В перспективе планируется построить завод черной металлургии полного цикла на базе Аксуского завода ферросплавов и Соколовско-Сарыбайского ГОК. В стране достаточно сырья и топлива для развития черной металлургии: железные, марганцевые и хромовые руды, коксующийся уголь, бурый уголь, сланцы. Карагандинский, Темиртауский металлургические заводы. Действуют Актюбинский и Аксуский заводы ферросплавов.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Черная металлургия - важная экспортная отрасль Казахстана. На экспорт идет 50% железной руды, 90% ферросплавов, 90% проката. Основные покупатели - Россия, Китай и страны Европы.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Рассмотрены пути перехода на новые технологии, такие как установка ловушек и высоких дымоходов для защиты атмосферы от вредных выбросов металлургии, оксидов серы и азота.</w:t>
      </w:r>
    </w:p>
    <w:p w:rsidR="00887213" w:rsidRDefault="00887213" w:rsidP="00D504B9">
      <w:pPr>
        <w:pStyle w:val="14"/>
      </w:pPr>
    </w:p>
    <w:p w:rsidR="00887213" w:rsidRDefault="00887213" w:rsidP="00D504B9">
      <w:pPr>
        <w:pStyle w:val="14"/>
      </w:pPr>
    </w:p>
    <w:p w:rsidR="007C6593" w:rsidRPr="0045547E" w:rsidRDefault="007C6593" w:rsidP="00D504B9">
      <w:pPr>
        <w:pStyle w:val="14"/>
      </w:pPr>
      <w:bookmarkStart w:id="22" w:name="_Toc92886506"/>
      <w:r w:rsidRPr="0045547E">
        <w:t>Лекция 11</w:t>
      </w:r>
      <w:r w:rsidR="00D504B9">
        <w:t>.</w:t>
      </w:r>
      <w:r w:rsidRPr="0045547E">
        <w:t xml:space="preserve"> </w:t>
      </w:r>
      <w:r w:rsidR="00307F84" w:rsidRPr="00307F84">
        <w:t>Месторождения хрома</w:t>
      </w:r>
      <w:r w:rsidRPr="0045547E">
        <w:t>. Их роль в экономике Казахстана и сфере использования черных металлов. Месторождения ниобия и тантала</w:t>
      </w:r>
      <w:bookmarkEnd w:id="22"/>
    </w:p>
    <w:p w:rsidR="007C6593" w:rsidRPr="0045547E" w:rsidRDefault="007C6593" w:rsidP="00D504B9">
      <w:pPr>
        <w:pStyle w:val="14"/>
      </w:pPr>
      <w:bookmarkStart w:id="23" w:name="_Toc92886507"/>
      <w:r w:rsidRPr="0045547E">
        <w:t>Лекция 12</w:t>
      </w:r>
      <w:r w:rsidR="00D504B9">
        <w:t>.</w:t>
      </w:r>
      <w:r w:rsidRPr="0045547E">
        <w:t xml:space="preserve"> Месторождения никеля,</w:t>
      </w:r>
      <w:r w:rsidR="00D504B9">
        <w:t xml:space="preserve"> кобальта, вольфрама, молибдена</w:t>
      </w:r>
      <w:bookmarkEnd w:id="23"/>
    </w:p>
    <w:p w:rsidR="0045547E" w:rsidRDefault="0045547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547E">
        <w:rPr>
          <w:rFonts w:ascii="Times New Roman" w:hAnsi="Times New Roman" w:cs="Times New Roman"/>
          <w:b/>
          <w:sz w:val="28"/>
          <w:szCs w:val="28"/>
        </w:rPr>
        <w:t>План лекции: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 xml:space="preserve">1. </w:t>
      </w:r>
      <w:r w:rsidR="0045547E">
        <w:rPr>
          <w:rFonts w:ascii="Times New Roman" w:hAnsi="Times New Roman" w:cs="Times New Roman"/>
          <w:sz w:val="28"/>
          <w:szCs w:val="28"/>
        </w:rPr>
        <w:t>Месторождения хрома</w:t>
      </w:r>
      <w:r w:rsidRPr="0045547E">
        <w:rPr>
          <w:rFonts w:ascii="Times New Roman" w:hAnsi="Times New Roman" w:cs="Times New Roman"/>
          <w:sz w:val="28"/>
          <w:szCs w:val="28"/>
        </w:rPr>
        <w:t>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2. Их роль в экономике Казахстана и сфере использования черных металлов.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 xml:space="preserve"> 3. Месторождения ниобия и тантала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4. Отложения никеля, кобальта, вольфрама, молибдена.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 xml:space="preserve">1. </w:t>
      </w:r>
      <w:r w:rsidR="00307F84">
        <w:rPr>
          <w:rFonts w:ascii="Times New Roman" w:hAnsi="Times New Roman" w:cs="Times New Roman"/>
          <w:sz w:val="28"/>
          <w:szCs w:val="28"/>
        </w:rPr>
        <w:t>Месторождения хрома</w:t>
      </w:r>
      <w:r w:rsidRPr="0045547E">
        <w:rPr>
          <w:rFonts w:ascii="Times New Roman" w:hAnsi="Times New Roman" w:cs="Times New Roman"/>
          <w:sz w:val="28"/>
          <w:szCs w:val="28"/>
        </w:rPr>
        <w:t>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 xml:space="preserve">Казахстан - один из самых богатых регионов мира с точки зрения минеральных ресурсов и разнообразия. Минеральные ресурсы - важная гарантия устойчивого развития и безопасности национальной экономики Казахстана. Нынешнее состояние мощной минерально-сырьевой базы полностью освободило страну от зависимости от иностранных полезных </w:t>
      </w:r>
      <w:r w:rsidRPr="0045547E">
        <w:rPr>
          <w:rFonts w:ascii="Times New Roman" w:hAnsi="Times New Roman" w:cs="Times New Roman"/>
          <w:sz w:val="28"/>
          <w:szCs w:val="28"/>
        </w:rPr>
        <w:lastRenderedPageBreak/>
        <w:t>ископаемых и сделало Казахстан одной из самых богатых стран мира. позволил рынку высвободить полезные ископаемые и продукты их переработки. Минеральные ресурсы - один из основных факторов, определяющих стратегию развития страны. По важности они делятся на три группы. Первая группа обеспечивает основной финансовый доход и экон. - Стратегические минеральные ресурсы политического значения: месторождения нефти, газа, угля, урана, хромита. Вторая группа состоит из важных полезных ископаемых, которые обеспечивают доход и составляют основу промышленного имиджа Казахстана: железо, марганец, медь, свинец, цинк, алюминий и золото. В третью группу входят месторождения олова, серебра, фосфора и барита, пользующиеся повышенным спросом на внутреннем и внешнем рынках. Десятки нефтегазовых и горнодобывающих компаний работают на основе разведанных полезных ископаемых, которые производят и перерабатывают более 70 различных видов полезных ископаемых. Нерудные полезные ископаемые разведаны и имеют большой потенциал. В стране разведано более 2 000 месторождений нерудного сырья, из них 1 200 - месторождения строительных материалов. В стране более 30 месторождений лечебных грязей. Большинство из них расположено на западе и севере Казахстана. Казахстан славится своими недрами. Его богатство зависит от особенностей геологического строения и развития территории. Руды и различные минералы образуются при образовании горных пород при входе магматических пород и метаморфизме осадочных пород. Поскольку слоистые горы (Алтай, Джунгарский Алатау, Тянь-Шань) серьезно повреждены и размыты, богатые рудой экваториальные породы приближаются к поверхности, а иногда даже поднимаются на поверхность. Рудные раскопки часто встречаются в разрушенных старых горах.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В настоящее время Казахстан обладает крупнейшими в мире запасами хрома, ванадия, рения, висмута и фтора. Это один из ведущих в стране запасов железа, хромита, свинца, цинка, вольфрама, молибдена, фосфорита, меди, калия и кадмия.</w:t>
      </w:r>
    </w:p>
    <w:p w:rsidR="007C6593" w:rsidRPr="0045547E" w:rsidRDefault="0045547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547E">
        <w:rPr>
          <w:rFonts w:ascii="Times New Roman" w:hAnsi="Times New Roman" w:cs="Times New Roman"/>
          <w:b/>
          <w:sz w:val="28"/>
          <w:szCs w:val="28"/>
        </w:rPr>
        <w:t>Хромитовые месторождения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 xml:space="preserve"> 99% залежей хромита находится в горах Мугалжар. Месторождения Кемпирсай и Донг известны своим высоким качеством руд. Казахстан занимает второе место в мире по доказанным запасам хромитовой руды и годовой добыче. Им нужно плавить нержавеющую сталь. Хром экспортируется в 40 стран мира. Хромитовые руды обнаружены также в Костанайской и Восточно-Казахстанской областях. 97% хромита в странах СНГ производится в Казахстане. Его 22 поля зарегистрированы. Общие запасы 430 млн. Грн. Все запасы хромовых руд сосредоточены в Кемпирсайском рудном районе (Мугалжарские хребты). Несмотря на большие запасы хромовых руд, их разработка неудовлетворительна (в настоящее время разрабатываются только 4 месторождения).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2. Их роль в экономике Казахстана и сфере использования черных металлов.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lastRenderedPageBreak/>
        <w:t>Актюбинский завод хромовых добавок - предприятие, специализирующееся на производстве соединений хрома. Находится в Актобе. С 1995 года АО «Актюбинский завод хромовых добавок». Первая очередь завода построена в 1957 году. началось. Полная проектная мощность 1960 г. освоен. 1963 г. Запущена вторая очередь (производство монохромата и дихромата), мощность предприятия увеличена втрое. 1965 г. Введены в эксплуатацию установка по производству хромового ангидрида и установка натриевой серы. 1966 г. Государственная комиссия приняла цех реактивных солей. На своей производственной площадке с 1974 года. организовано производство алюмохромофосфатной смеси. Дальнейшая работа велась по ключевым направлениям производства по совершенствованию технологий, улучшению условий труда, автоматизации и механизации производства, оборудования по утилизации промышленных отходов. Завод производит монохромат и бихромат натрия, ангидрид хрома, оксид хрома, хромовый солод и серу натрия.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Хромовая руда обрабатывается во вращающейся печи путем окислительного обжига с доломитом и кальцинированной содой. Соединения хрома используются в различных секторах экономики: дубление в текстильной, кожевенной и кожевенной промышленности, авиация, машины и оборудование, в качестве катализатора и ингибитора в газовой, нефтяной и нефтеперерабатывающей промышленности, окислители в красках, парфюмерии, фармацевтике. и химикаты.Используется как краска, в дорожном строительстве и других отраслях промышленности. 1997 г. Произведено 83 418 тонн солей хрома. Продукция завода экспортируется в 31 страну мира (США, Япония, Англия, Бельгия, Франция, Германия и др.). Годовой финансовый оборот предприятия составляет 3003,9 млн. Грн. тенге. Управляется в форме частной собственности. Государству принадлежит 31% акций.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На современном этапе экономического и социального развития Казахстана в области геологии была поставлена ​​задача укрепления и расширения минерально-сырьевой базы страны. Несмотря на то, что Казахстан имеет вторые по величине запасы хромитовой руды в мире, ее добыча (в настоящее время разрабатываются 4 месторождения) задерживается из-за перехода на подземный метод и сокращения карьерных работ. Теперь необходимо увеличить запасы высококачественной хромитовой руды, пригодной для открытой добычи. • В связи с этим геология является основой для подготовки специалистов, способных эффективно решать проблемы освоения недр в современной сложной геологической ситуации месторождений и шахт.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3. Месторождения ниобия и тантала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 xml:space="preserve">Применение. Тантал и ниобий близки по свойствам. Применяются при производстве тугоплавких и нержавеющих сталей, при производстве высокопрочных и тугоплавких сплавов. Эти сплавы используются при производстве ракет, самолетов, ядерной энергетики, радиоэлектроники, </w:t>
      </w:r>
      <w:r w:rsidRPr="0045547E">
        <w:rPr>
          <w:rFonts w:ascii="Times New Roman" w:hAnsi="Times New Roman" w:cs="Times New Roman"/>
          <w:sz w:val="28"/>
          <w:szCs w:val="28"/>
        </w:rPr>
        <w:lastRenderedPageBreak/>
        <w:t>химического машиностроения. Значительная часть тантала используется в ракетах, при производстве электролитических конденсаторов для космических кораблей. Геохимия и минералогия. Кларк ниобия 0,002, тантала 0,00025. Их высокое содержание характерно для гранитов, нефелиновых сиенитов, ультраосновных щелочных пород и карбонатитов. Коэффициент концентрации обоих металлов составляет около 50. Известно более 50 минералов ниобия и тантала. Среди них основными владельцами промышленного значения являются колумбит-танталитовая группа (Fe, Mn) (Nb, Ta) fi6 (75-86% Nbfi5 + Tafi5), пирохлор-микролит (Na, Ca \ (Nb, Ta \ 06 ( OH, F)) (30-70% МЬ2Оь + Та2Оь) и лопарит (Na, Cl, Ca) (Ti, Nb, Ta) 03 (8-20% Nbfi6 + Tafi). Типы и условия руд. Соотношение TafiJNbfi ^ варьируется в широких пределах - от 3: 1 до 1: 1000. Поэтому они делятся на танталовые, тантал-ниобиевые и ниобиевые руды. Nbfic&gt; минимальное содержание - 0,1%, а Ta20, - 0,01%. Запасы и добыча. Мир Запасы (без учета СНГ) оцениваются в Nbfib ~ 15-20 млн т и Ta2O - 0,15 млн т. Запасы крупных месторождений - Nbfi5&gt; 500 тыс. т, Тафиб&gt; 15 тыс. т, средних месторождений - 100-500 и 2- 5 тыс. Т соответственно, в мелких месторождениях - 0,4%, Ta.fi. -&gt; 0,025%, в разреженных месторождениях - 0,1-0,15 и 0,012-0,015% соответственно. Наиболее крупные и глубокие месторождения ниобия расположены в Бразилии (Борейро де Араша), тантал в Канаде (озеро Берник). ан. Мировое производство ниобиевого концентрата (50-55% Nbfir&gt;) (без учета СНГ) составляет около 16 тысяч тонн, тантала (60% TafiS) - около 700 тонн. Кроме того, тантал добывают на оловянных заводах путем переработки шлака (Таиланд, Малайзия, Конго). В 2000 году стоимость Nb2Os варьировалась от 9,4 долл. США / кг в концентрате колумбита до 7,16 долл. США / кг в концентрате пирохлора (60% Nb2Os) и 60 долл. США / кг в танталитовом концентрате Ta2O5. Промышленная танталовая сырьевая база Казахстана представлена ​​четырьмя месторождениями: Бакенды, Белогорск, Юбилейное и Верхний Баймырза. Разведанный объект включает Ахметкинское месторождение. Все месторождения расположены в Калбе. Зарегистрировано 12 месторождений, из них 8 балансовых запасов - Белогорское, Бакенды, Юбилейное, Кварцевое, Караоба, Ахметкино, Огневка, Обуховское. Белогорское месторождение обладает наибольшим запасом разведанных запасов. Сырьевая база тантала неудовлетворительна, перспектива выявления месторождений редких металлов в Казахстане еще не завершена. Значительные ресурсы тантала и ниобия находятся в техногенных месторождениях - хвостохранилищах Белогорского комбината, содержащих тантал, олово, бериллий, литий, цезий и др. 10 миллионов тонны отходов. Практический интерес к танталу и ниобию может вызвать корка и россыпь щелочных гранитоидов.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4. Отложения никеля, кобальта, вольфрама, молибдена.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 xml:space="preserve">Применение. Никель широко используется в металлургии для производства легированных сталей и сплавов (80% от общего потребления). Сталь из никелевого сплава повышает твердость, тугоплавкость, </w:t>
      </w:r>
      <w:r w:rsidRPr="0045547E">
        <w:rPr>
          <w:rFonts w:ascii="Times New Roman" w:hAnsi="Times New Roman" w:cs="Times New Roman"/>
          <w:sz w:val="28"/>
          <w:szCs w:val="28"/>
        </w:rPr>
        <w:lastRenderedPageBreak/>
        <w:t>пластичность, коррозионную стойкость. В промышленности никель и медь, цинк, алюминиевые сплавы (медь, латунь, нейзильбер, мельхиор, бронза, монетные сплавы), соединения хрома (нихром, элинар, инконель) с железом (платина), а также магнитные сплавы имеют большое значение. Около 10% производимого никеля используется для изготовления катализаторов. Кобальт используется для получения тугоплавких, инструментальных, твердых и магнитных марок сталей и сплавов (70%). Он также используется в лакокрасочной, керамической, стекольной и химической промышленности. Геохимия и минералогия. Кларк никеля 0,058%, кобальта 0,0018%, коэффициенты концентрации соответственно 200 и 100. Высокое содержание этих металлов характерно для основных и ультраосновных пород. Известно 45 минералов никеля. Основные из них - пентландит (Fe, Ni) gS8 (Ni 22-42%), миллерит NiS (65%), никель NiAs (44%), а также водные силикаты - гарниерит Ni6 [Sifi10] (OH) 84H, O (46% MO), ревдинскит (Ni, Mg) 6 [Sipj (OH) s (51% NiO). Кобальт составляет 25 минералов. Владельцы промышленного значения - линнеит Co3S4 (Co 40-53%), кобальтин CoAsS (26-34%), сафторит (Co, Fe) As2 (6-23%), кобальт (до 3%), пентландит и пирит, асболан t (Co, Ni) 02 Ni0Mn02nH20 (до 19%). Типы и условия руд. Основные типы никелевых и кобальтовых руд - сульфидные и силикатные оксиды. Минимальное содержание никеля в сульфидной руде - 0,3%, кобальта - 0,015%; оксидно-силикатные руды - 0,6 и 0,037% соответственно. Сульфидные руды в основном составные, содержащие медь, металлы платиновой группы, золото и серебро, селен и теллур. Инвентарь и производство. Общие запасы никелевых руд за рубежом составляют 90 млн. Куб. тонн, а уточненные - 46,6 млн. грн. тонн. В основном они встречаются в Новой Каледонии (более 25%), Канаде (15%), Австралии, Филиппинах, Бразилии и Греции. Производство никеля достигает 541,4 тыс. Тонн (Канада, Новая Каледония, ЮАР, Индонезия, Филиппины, Зимбабве). Общие запасы кобальта составляют 6 млн. Кубометров. тонн, уточненная - 4,8 млн. тонн (Конго, Индонезия, Новая Каледония, Замбия, Канада, Филиппины). Производство кобальта (26,8 тыс. Т / год без учета СНГ) в основном сосредоточено в Конго, Замбии, Австралии, Канаде и Финляндии. 36 Масштаб запасов следующий (тыс. Тонн): очень большие (&gt; 500 Ni или&gt; 50 Co); средний (100-250 Ni, I0-25 Co);</w:t>
      </w:r>
    </w:p>
    <w:p w:rsidR="0045547E" w:rsidRDefault="0045547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547E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 xml:space="preserve">1. </w:t>
      </w:r>
      <w:r w:rsidR="0045547E">
        <w:rPr>
          <w:rFonts w:ascii="Times New Roman" w:hAnsi="Times New Roman" w:cs="Times New Roman"/>
          <w:sz w:val="28"/>
          <w:szCs w:val="28"/>
        </w:rPr>
        <w:t>Месторождения хрома</w:t>
      </w:r>
      <w:r w:rsidRPr="0045547E">
        <w:rPr>
          <w:rFonts w:ascii="Times New Roman" w:hAnsi="Times New Roman" w:cs="Times New Roman"/>
          <w:sz w:val="28"/>
          <w:szCs w:val="28"/>
        </w:rPr>
        <w:t>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2. Их роль в экономике Казахстана и сфере использования черных металлов.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 xml:space="preserve"> 3. Месторождения ниобия и тантала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4. Отложения никеля, кобальта, вольфрама, молибдена.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6593" w:rsidRPr="0045547E" w:rsidRDefault="0045547E" w:rsidP="00D504B9">
      <w:pPr>
        <w:pStyle w:val="14"/>
      </w:pPr>
      <w:bookmarkStart w:id="24" w:name="_Toc92886508"/>
      <w:r w:rsidRPr="0045547E">
        <w:lastRenderedPageBreak/>
        <w:t xml:space="preserve">Лекция </w:t>
      </w:r>
      <w:r w:rsidR="007C6593" w:rsidRPr="0045547E">
        <w:t>13</w:t>
      </w:r>
      <w:r w:rsidR="00D504B9">
        <w:t>.</w:t>
      </w:r>
      <w:r w:rsidR="007C6593" w:rsidRPr="0045547E">
        <w:t xml:space="preserve"> Концепция безотходной техники. Переработка твердых техногенных отход</w:t>
      </w:r>
      <w:r w:rsidR="00D504B9">
        <w:t>ов производства черных металлов</w:t>
      </w:r>
      <w:bookmarkEnd w:id="24"/>
    </w:p>
    <w:p w:rsidR="007C6593" w:rsidRPr="0045547E" w:rsidRDefault="0045547E" w:rsidP="00D504B9">
      <w:pPr>
        <w:pStyle w:val="14"/>
      </w:pPr>
      <w:bookmarkStart w:id="25" w:name="_Toc92886509"/>
      <w:r w:rsidRPr="0045547E">
        <w:t xml:space="preserve">Лекция </w:t>
      </w:r>
      <w:r w:rsidR="007C6593" w:rsidRPr="0045547E">
        <w:t>14</w:t>
      </w:r>
      <w:r w:rsidR="00D504B9">
        <w:t>.</w:t>
      </w:r>
      <w:r w:rsidR="007C6593" w:rsidRPr="0045547E">
        <w:t xml:space="preserve"> Организация переработки полезных ископаемых по безотходной технологии</w:t>
      </w:r>
      <w:bookmarkEnd w:id="25"/>
    </w:p>
    <w:p w:rsidR="0045547E" w:rsidRDefault="0045547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547E">
        <w:rPr>
          <w:rFonts w:ascii="Times New Roman" w:hAnsi="Times New Roman" w:cs="Times New Roman"/>
          <w:b/>
          <w:sz w:val="28"/>
          <w:szCs w:val="28"/>
        </w:rPr>
        <w:t>План лекции: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1. Концепция безотходной технологии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2. Переработка твердых техногенных отходов производства черных металлов.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3. Организация переработки полезных ископаемых по безотходной технологии.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1. Концепция безотходной технологии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Организация безотходного и малоотходного производства. «Безотходная технология» - это практическое применение научных методов и инструментов для обеспечения рационального использования природных ресурсов и энергии для нужд человека и защиты окружающей среды.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Безотходная технологическая система - это отдельное производство или совокупность производств, не оказывающих вредного воздействия на окружающую среду в результате хозяйственной деятельности. Например, - долгий срок службы изделия; - возможность многократного использования; - простота ремонта; - простота возврата в производственный цикл или перехода в экологически чистый вид после вывода из эксплуатации.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Теория безотходных технологических процессов основана на двух предпосылках в соответствии с основными законами природопользования: - все возможные продукты из первичных природных ресурсов должны производиться полностью сразу - продукты легко могут стать стартовыми элементами нового производства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. Комплексная оценка общего уровня безотходности производства должна основываться на: - расчете не только уровня безотходности, но и уровня использования природных ресурсов; - Оценка производства на основе простого материального баланса, т.е. определение соотношения конечного продукта к сырью и полуфабрикатам; - уровень отходов без учета количества отходов на единицу продукции.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 xml:space="preserve">Для расчета затрат на электроэнергию необходимо учитывать энергоемкость продукта с учетом безотходности, только в этом случае можно получить объективные показатели безотходной работы рассматриваемого производства. Масштабы загрязнения окружающей среды тепловыми электростанциями при производстве электроэнергии могут минимизировать экологические выгоды, достигаемые за счет модернизации производства. Например, в цветной металлургии уровень отходов мы узнаем по коэффициенту комплексного использования сырья (в большинстве случаев он превышает 80%). В добыче угля, если это соотношение не превышает </w:t>
      </w:r>
      <w:r w:rsidRPr="0045547E">
        <w:rPr>
          <w:rFonts w:ascii="Times New Roman" w:hAnsi="Times New Roman" w:cs="Times New Roman"/>
          <w:sz w:val="28"/>
          <w:szCs w:val="28"/>
        </w:rPr>
        <w:lastRenderedPageBreak/>
        <w:t>75%, он считается безотходным. Основные принципы безотходного производства.</w:t>
      </w:r>
    </w:p>
    <w:p w:rsidR="007C6593" w:rsidRPr="0045547E" w:rsidRDefault="007C6593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Основными принципами безотходного производства являются комплексное использование сырья, модернизация принципиально новых и существующих технологий, создание замкнутых циклонов циркуляции воды и газа, кооперация предприятий и создание территориально-производственных комплексов. Основными источниками отходов являются: - сырье, то есть компоненты, которые не используются при производстве готовой продукции; - незавершенный процесс; - возникновение химических реакций с образованием неиспользуемых веществ. Рациональное и комплексное использование сырья позволяет сократить его неиспользованное количество, увеличить ассортимент готовой продукции, производить новую продукцию из ранее выброшенного сырья. Например, в цветной металлургии количество элементов, извлекаемых из полезных ископаемых, постоянно растет.</w:t>
      </w:r>
    </w:p>
    <w:p w:rsidR="0045547E" w:rsidRDefault="0045547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2. Переработка твердых техногенных отходов производства черных металлов.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 xml:space="preserve">Неметаллические минералы широко используются благодаря своим уникальным физическим и физико-химическим свойствам, особенностям минерального состава, а также способности получать различные продукты и материалы. Они не используются для добычи металлов (кроме калия, магния, натрия и др.) И в качестве природного топлива (кроме соединений бора и соединений фтора, которые являются ракетным топливом). Группа неметаллических минералов намного больше, чем группа металлических минералов и горючих минералов. Неметаллические минералы используются в их естественном виде или после предварительной обработки. Используется в естественном состоянии - минералы и горные породы; промышленные минералы, такие как асбест, слюда, тальк, исландский шпат, алмаз, оптический флюорит, драгоценные и поделочные камни, анартас, корунд; песок, гравий, строительные камни (магматические, метаморфические и осадочные породы); графит, диатомит, магнезит и доломит, используемые в качестве огнеупорных, теплоизоляционных и связующих материалов; зола, цеолит, бентонит и другие природные сорбенты. В обработанном состоянии используются - стекло (кварцевый песок, сланец), керамика, кислотоупорные и теплоизоляционные материалы (глина, кремнистые породы, вермикулит и др.), Вяжущие (известняк, мел, мергель, гипс), минеральные удобрения ( фосфорит), апатит), минералы и горные породы, подходящие для химических продуктов (сера, серные породы, бораты, минеральные соли, барит и т. д.). Термин «руда» относится к типам неметаллических минералов, используемых в процессе промышленной переработки для получения ценных химических элементов, минералов и минеральных агрегатов. К ним относятся асбест, графит, слюда (мусковит, флогопит), апатит, фосфорит, сера, барит, калий и многие другие руды. Неметаллические минералы </w:t>
      </w:r>
      <w:r w:rsidRPr="0045547E">
        <w:rPr>
          <w:rFonts w:ascii="Times New Roman" w:hAnsi="Times New Roman" w:cs="Times New Roman"/>
          <w:sz w:val="28"/>
          <w:szCs w:val="28"/>
        </w:rPr>
        <w:lastRenderedPageBreak/>
        <w:t>отличаются от металлических и горючих минералов с точки зрения оценки качества и промышленного применения. При их изучении важно не только определить количество полезных компонентов, но и определить технические и физико-химические свойства, влияющие на технологию обработки и качество конечного промышленного продукта. Поэтому качество неметаллических полезных ископаемых ограничено стандартами, техническими условиями и условиями, которые определяют возможность их использования различных типов и разновидностей сырья в конкретной отрасли. Неметаллические минералы часто являются универсальным сырьем. Например, качество флюорита зависит от его фактического качества в оптике, стекольной, металлургической и химической промышленности; сера - как компонент токсичных химикатов в сельском хозяйстве, химической, резиновой, бумажной и пищевой промышленности; Неолит - может использоваться в сельском хозяйстве, для очистки газов, природных и сточных вод, добычи металлов. Кроме того, многие неметаллы могут быть взаимозаменяемыми в промышленности из-за общих свойств минералов.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 xml:space="preserve">Эти обстоятельства затрудняют изучение месторождений неметаллических полезных ископаемых и оценку их промышленной ценности. Помимо определения запасов полезных ископаемых, количества ценных компонентов (для неметаллических руд), горнотехнических условий добычи и переработки необходимо изучение их физико-механических, физико-химических и технологических свойств. Исходя из этого, сырье сертифицировано и для каждого сорта определены конкретные области промышленного использования. Классификация неметаллических полезных ископаемых по промышленному использованию является сложной задачей из-за их разнообразия и многоцелевого использования. Наиболее известными из классификаций являются варианты, предложенные П. М. Татариновым, В. М. Крейтером, Б. Бейтсом, И. Ф. Романовичем, В. М. Борзуновым, Н. П. Ермаковым и В. И. Смирновым. Они предусматривают разделение областей практического использования неметаллического сырья по минералогическим и петрографическим признакам, характеру полезных свойств и условиям переработки. Основным недостатком большинства классификаций является необходимость отнесения одного и того же минерала к разным классификационным группам. В настоящее время неметаллические минералы можно разделить на три группы по ведущим свойствам и основным областям промышленного использования: 1) промышленное сырье: драгоценные, поделочные и технические камни - алмазы, рубины, сапфиры, изумруды, табы (топазы). ), анартас, малахит, агат и др .; пьезооптическое и электротехническое сырье - пьезокварц, исландский полевой шпат, оптический кварц, оптический флюорит, мусковит, флогопит; тепло- и звукоизоляционные, кислото- и щелочно-стойкие, а также огнеупорные материалы и добавки в металлургии - графит, асбест (хризотил и амфибал), тальк, магнезит, флюорит, барит, витерит; природные абсорбенты (сорбенты) - цеолит, бентонит и др .; 2) химическое и </w:t>
      </w:r>
      <w:r w:rsidRPr="0045547E">
        <w:rPr>
          <w:rFonts w:ascii="Times New Roman" w:hAnsi="Times New Roman" w:cs="Times New Roman"/>
          <w:sz w:val="28"/>
          <w:szCs w:val="28"/>
        </w:rPr>
        <w:lastRenderedPageBreak/>
        <w:t>агрономическое сырье: минеральные соли - калийные, калиево-магниевые, соли сульфатные, сода природная; сырой фосфор - апатит и фосфорит; серное и борсодержащее сырье; 3) минеральное сырье для промышленности строительных материалов: для производства легких бетонных заполнителей и теплоизоляционных материалов - пенопласта (пемзы), вулканического и известкового туфа, диатомита, трепеля, опоки, перлита, вермикулита; структурные и упаковочные пояса-магматические, осадочные и метаморфические породы; сырье для производства вяжущих - карбонатные породы, гипс и ангидрит; строительный песок и песчано-гравийный материал; керамическое сырье - глина и каолин, далашпат, пегматит; стеклянное сырье; сырье для транспортировки; минеральные пигменты. Минералы в сочетании с промышленным сырьем - минералами и горными породами с особыми физическими свойствами (жаропрочность, тугоплавкость, высокая твердость, пьезоэлектрические и оптические свойства и т. Д.). Их используют в естественном состоянии или после обогащения. Химическая и агрономическая руда подвергается глубокой переработке с целью извлечения ценных химических элементов и соединений. В третью группу входят породы, используемые в промышленности строительных материалов в естественном состоянии, а также после термической или физико-химической обработки. Границы этих разделенных групп не строгие.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Некоторые виды неметаллических минералов многоцелевого назначения (барит, магнезит, гипс, ангидрит, флюорит, кварц, далашпат, нефелин и др.) Могут относиться к разным группам классификации. Казахстан богат доказанными и вероятными ресурсами неметаллических полезных ископаемых. В стране разведано более 2000 месторождений бейкена, в том числе 1200 месторождений строительных материалов.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Минерал - это природный минеральный агрегат, используемый во всех секторах экономики, из которого необходимые металлы или минералы извлекаются естественным путем или после предварительной обработки (дробления, отбора, обогащения).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Руда (руда) - минеральное сырье, достаточное для использования в соответствующей отрасли, количество ценных полезных ископаемых (металлов, их соединений, полезных ископаемых), позволяющее эффективно добывать состояние экономики, техники и технологий.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t>Минеральное (рудное) тело или месторождение - это ограниченный по всем параметрам набор полезных ископаемых. Он находится в отдельных элементах конструкции или в их комбинациях. Каждое месторождение может содержать одно или несколько рудных тел. Месторождение полезных ископаемых - это совокупность полезных ископаемых, которые недостаточны для добычи в земной коре или еще не полностью изучены. Месторождение полезных ископаемых - это естественно концентрированная часть земной коры в виде геологических тел.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47E">
        <w:rPr>
          <w:rFonts w:ascii="Times New Roman" w:hAnsi="Times New Roman" w:cs="Times New Roman"/>
          <w:sz w:val="28"/>
          <w:szCs w:val="28"/>
        </w:rPr>
        <w:lastRenderedPageBreak/>
        <w:t>Количество и качество минеральных ресурсов в месторождении может быть формой промышленного производства в современных условиях экономики и технологий. Количество минерала в недрах, измеренное в единицах массы или объема, называется его геологическими запасами.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7213" w:rsidRDefault="00887213" w:rsidP="00D504B9">
      <w:pPr>
        <w:pStyle w:val="14"/>
        <w:rPr>
          <w:lang w:val="kk-KZ"/>
        </w:rPr>
      </w:pPr>
    </w:p>
    <w:p w:rsidR="00EB4B20" w:rsidRPr="0045547E" w:rsidRDefault="0045547E" w:rsidP="00D504B9">
      <w:pPr>
        <w:pStyle w:val="14"/>
        <w:rPr>
          <w:lang w:val="kk-KZ"/>
        </w:rPr>
      </w:pPr>
      <w:bookmarkStart w:id="26" w:name="_Toc92886510"/>
      <w:r w:rsidRPr="0045547E">
        <w:rPr>
          <w:lang w:val="kk-KZ"/>
        </w:rPr>
        <w:t xml:space="preserve">Лекция </w:t>
      </w:r>
      <w:r w:rsidR="00EB4B20" w:rsidRPr="0045547E">
        <w:rPr>
          <w:lang w:val="kk-KZ"/>
        </w:rPr>
        <w:t>15</w:t>
      </w:r>
      <w:r w:rsidR="00D504B9">
        <w:rPr>
          <w:lang w:val="kk-KZ"/>
        </w:rPr>
        <w:t>.</w:t>
      </w:r>
      <w:r w:rsidR="00EB4B20" w:rsidRPr="0045547E">
        <w:rPr>
          <w:lang w:val="kk-KZ"/>
        </w:rPr>
        <w:t xml:space="preserve"> Легкие и тяжелые металлы. Описание ресурсов цветных металлов. Месторождения алюминия</w:t>
      </w:r>
      <w:r w:rsidR="00D504B9">
        <w:rPr>
          <w:lang w:val="kk-KZ"/>
        </w:rPr>
        <w:t>, титана, бериллия в Казахстане</w:t>
      </w:r>
      <w:bookmarkEnd w:id="26"/>
    </w:p>
    <w:p w:rsidR="0045547E" w:rsidRDefault="0045547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b/>
          <w:sz w:val="28"/>
          <w:szCs w:val="28"/>
          <w:lang w:val="kk-KZ"/>
        </w:rPr>
        <w:t>План лекции: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1. Легкие и тяжелые металлы.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2. Описание ресурсов цветных металлов.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3. Месторождения алюминия, титана, бериллия в Казахстане.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1. Легкие и тяжелые металлы.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Применение. Благодаря легкости, хорошей электропроводности, коррозионной стойкости и механической прочности алюминий используется в авиации, автомобилестроении и судостроении, электротехнике, бытовой технике. В мире более 500 000 изделий из алюминия. Алюминий образует сплавы и химические соединения со всеми металлами (кроме свинца). Геохимия и минералогия. Кларк алюминия 8,05%. Его массовая концентрация в земной коре, по данным А.П. Виноградова, составляет 0,45% в ультраосновных породах, 8,76% в основаниях, 8,85% в среднем, 7,7% в кислотах и ​​10,45% в отложениях.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. Высокий уровень алюминия связан с щелочными породами. Например, содержание глинозема в щелочных нефелиновых породах составляет 22-25%, поэтому эти породы считаются алюминиевыми рудами. Алюминий - один из 250 минералов. Среди них промышленное значение имеют: бемит и диаспора - Airz Hp (85% Airz), гиббсит (гидраргиллит) - Airz 3Hp (65,4%), нефелин - Na [AlSiOJ (34%), алунит - KAl3 [SOt] 2 (ON ) 6 (77%). Наиболее перспективными для производства алюминия являются кианит, силлиманит, андалузит и каолинит. Типы и условия руд. Самая важная руда для производства алюминия - бокситы. Он содержит алюминий, гидроксиды железа, глинистые минералы и оксид кремния. Основные минералы - бемит, диаспора, гиббсит и боксит общий. Они каменистые, рыхлые, оолитовые, гороховидные, брекчийные, яшмовидные.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Минимальное промышленное содержание глинозема в боксите составляет 25%, отношение A10 / Si0 (модуль кремния) превышает 2,6. Вредные примеси, кроме Si02, включают TiO2, S, CO2, V, C, Ca, Si, Ge2 +, органические вещества. При производстве алюминия из бокситов сначала получают глинозем, а затем его восстанавливают до металлического алюминия. Этот процесс требует много энергии. 45 Из других источников алюминия также могут быть использованы нефелиновый сиенит, алунит, некоторые сорта глины, анортозит. Минимальное промышленное содержание </w:t>
      </w:r>
      <w:r w:rsidRPr="0045547E">
        <w:rPr>
          <w:rFonts w:ascii="Times New Roman" w:hAnsi="Times New Roman" w:cs="Times New Roman"/>
          <w:sz w:val="28"/>
          <w:szCs w:val="28"/>
          <w:lang w:val="kk-KZ"/>
        </w:rPr>
        <w:lastRenderedPageBreak/>
        <w:t>глинозема в нефелиновых сиенитах должно составлять 22%, максимальное содержание Ge2O3 - 7,5%. Инвентарь и производство. За рубежом основное сырье для производства алюминия - бокситы - составляет 57 миллиардов тонн. тонн, и 26,2 млрд. тонн. Около 90% запасов сосредоточено в тропических странах. 75% его приходится на Австралию, Гвинею, Бразилию, Суринам, Ямайку, Индию, а также Грецию и Францию. Бокситы производятся в 28 странах мира объемом 74,3 млн тонн. тонн. На Австралию, Ямайку, Гвинею, Суринам, Гайану, Грецию, Францию ​​и США приходится 80% производства. Мировое производство глинозема (без стран СНГ) составляет 23-27 млн. Куб. тонн, алюминия - 10-12 млн. тонн.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Наиболее распространенным сырьем в Казахстане является боксит. Из выявленных 200 месторождений и месторождений учитываются запасы бокситов более 50 месторождений платформенного типа. Наиболее крупные из этих месторождений: Краснооктябрь, Белинское, Тауйнсор, Восточный Аят, Коктал,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Наурыз, Верхний Ашут, Аркалык. Последний уже освоен, и Ашут близится к завершению. Все эти месторождения расположены в Торгайской впадине, образуя Западно-Тургайский, Восточно-Тургайский (Амангельдинский) и Центрально-Тургайский бокситовые районы. Доля балансового фонда по этим направлениям - 82,8; 10,4 и 6,7%. В настоящее время разрабатываются месторождения Западного и Восточного Тургайского (Амангельдинского) районов, добытый боксит будет поставляться на Павлодарский алюминиевый (глиноземный) завод. Амангельдинские бокситы - лучшие в Казахстане по качеству. Однако в Амангельдинском районе возможность восполнения запасов высококачественных бокситов ограничена. Однако поиск бокситов в Западно-Тургайском районе, близком по качеству к Амангельды, является актуальной проблемой, что связано с технологией Павлодарского комбината. Основным запасом можно считать бокситы месторождений Центрального Тургая (Западный Обаган, Приозер, Кушмурун, Наурыз и др.). Их сырьем является агрегат (бокситовая руда с высоким содержанием железа и высоким содержанием титана). Из этой руды можно извлекать железо-титановые и глиноземные продукты, что требует разработки новой технологической схемы безотходной переработки. Первые результаты работы в этом направлении многообещающие.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Исходя из этого, можно считать, что новое предприятие по производству глинозема в Центральном Тургайском районе может иметь собственную сырьевую базу. В остальных районах Талды-Ашысай (2,1% от общих запасов в Мугалжаре) и дробильные Майбалыкский, Конарлинский, Акмолинский и (Центральный Казахстан), Фогелевский (Рабат), Ордабасы, Кутырганский и др. (Южный Казахстан) месторождения бокситов известны. Казахстан также имеет большие запасы небокситовых видов алюминия - высокоглиноземистых сланцев (кианит, андалузит и др.) И каолинитовых глин, а также алунитовых и нефелин-апатитовых руд.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lastRenderedPageBreak/>
        <w:t>Типы промышленных месторождений Основными типами месторождений алюминия являются: 1) стратифицированные латеритовые месторождения бокситов: Боке (Гвинея), Висловское (Белгородская область, КМА), месторождения Индийской платформы и Бразильского щита; 2) латерально-осадочные месторождения бокситов, такие как линзы и пласты: Уэйн (Австралия), Верхне-Ворыквинское (Украина), Суринам, Гайана, Гайана; 3) осадочные месторождения бокситов в слоистых карбонатных пластах: Северо-Уральская группа месторождений, Ямайка, Франция, Венгрия, Греция; 46 4) слоисто-осадочные месторождения бокситов в терригенных толщах: Северо-Онежская группа (Иксинское и др.), Амангельдинская группа (Аркалык и др.), Группа других месторождений в странах СНГ; 5) нефелиновые породы и месторождения алунита. Рудно-геологическая характеристика месторождений алюминия Аркалыкская бокситовая группа месторождений расположена недалеко от города Аркалык. В эту группу входят пять обособленных месторождений: Аркалыкское, Северное, Верхнее Ашутское, Нижнее Ашутское и Уштобе. Докембрийские, палеозойские, мезозойские и кайнозойские породы участвуют в геологическом строении территории и месторождений. Слоистый фундамент сложен метаморфическими, магматическими и осадочными породами докембрия и палеозоя.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Мезозойско-кайнозойские образования, состоящие из песчано-глинистых трещин, залегают на неровной поверхности интенсивно промытого слоистого основания (рис. 1.5). В нижней части палеогеновой бокситовой промежуточной формации сложены песчано-глинистые образования, поверх которых встречаются породы, суглинки, сушеные и глинистые бокситы. Бокситы смещаются по горизонтали в фации с каолиновой глиной гиббсита. Месторождения бокситов расположены в поясе песчаниковых толщ французского яруса и карбонатных пород фамена. Большинство месторождений бокситов относятся к типу вязких карстовых ям, а некоторые небольшие месторождения относятся к карстовым типам.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Геологические факторы промышленного освоения бокситовых месторождений Амангельдинской группы можно рассмотреть на примере месторождения Верхний Ашут. Рудные тела на месторождении состоят из пластов и линзовидных отложений. Они (всего 23 тела) имеют угол наклона от 0 ° до 40 ° при среднем значении 25 °. В их диапазоне также различаются угол наклона и азимут удлинения рудных тел.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Неясен характер прикрепления рудных тел к соответствующим породам ни на подвешенной, ни на горизонтальной стороне. Мощность рудных тел колеблется от 1 до 20 м, в среднем 5-6 м. Вариабельность мощности варьируется как в пределах рудных тел, так и в пределах их отдельных технологических блоков. Сложность формы и внутреннего строения рудных тел связана с наличием пластов, нерудных месторождений, некондиционных пластов. Тектонических разломов эксплозивного типа практически нет. Характер истончения тел в основном сложный. Основными рудоносными </w:t>
      </w:r>
      <w:r w:rsidRPr="0045547E">
        <w:rPr>
          <w:rFonts w:ascii="Times New Roman" w:hAnsi="Times New Roman" w:cs="Times New Roman"/>
          <w:sz w:val="28"/>
          <w:szCs w:val="28"/>
          <w:lang w:val="kk-KZ"/>
        </w:rPr>
        <w:lastRenderedPageBreak/>
        <w:t>минералами боксита являются гиббсит, гематит и каолинит, а в качестве добавок - галлюазит, кварц, гетит, рутил, гипс, кальцит и другие. Химический состав бокситов следующий (%): А1203 46,42-57,11; SiO2 9,57-14,54; Fef&gt; 3 11,2–14,6. Барий и галлий находятся в боксите как элементы-партнеры. Вредные компоненты руды включают SiO2, Fe2Oa, CaO, S и CO2. По коэффициенту вариации распределение основных компонентов равномерное (F = 10-40%).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Вариабельность распределения основного компонента в масштабе рудного тела значительна (20-50%), а в диапазоне технологических блоков - незначительна (до 20%). Поле имеет вертикальный пояс, что связано с увеличением содержания A1203 и Si02 и уменьшением количества Ge2Oa.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Бокситовые руды подразделяются на следующие марки и типы: 1) 47 гидрохимические (Байера); 2) единство; 3) металлургический; 4) раздражительность. По данным М. Продьяконова, прочность руды 1,5-6; подвешенные боковые породы - 1-1,5; Средняя плотность бокситовых руд по их видам составляет (т / м3): каменная руда - 2,5; сушеные - 1,8; глины - 1,8. Средняя влажность руды -15%.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b/>
          <w:sz w:val="28"/>
          <w:szCs w:val="28"/>
          <w:lang w:val="kk-KZ"/>
        </w:rPr>
        <w:t>Контрольные вопросы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1. Легкие и тяжелые металлы.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2. Описание ресурсов цветных металлов.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3. Месторождения алюминия, титана, бериллия в Казахстане.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4. Al, Mg - основные промышленные минералы?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5. Вредные компоненты Al, Mg руд?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 6. Классификация запасов Al, Mg месторождений?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 7. Каковы основные районы распространения месторождений Al, Mg в Казахстане и СНГ?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 8. Геологическая характеристика этих руд?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87213" w:rsidRDefault="00887213" w:rsidP="00D504B9">
      <w:pPr>
        <w:pStyle w:val="14"/>
        <w:rPr>
          <w:lang w:val="kk-KZ"/>
        </w:rPr>
      </w:pPr>
    </w:p>
    <w:p w:rsidR="00EB4B20" w:rsidRPr="0045547E" w:rsidRDefault="0045547E" w:rsidP="00D504B9">
      <w:pPr>
        <w:pStyle w:val="14"/>
        <w:rPr>
          <w:lang w:val="kk-KZ"/>
        </w:rPr>
      </w:pPr>
      <w:bookmarkStart w:id="27" w:name="_Toc92886511"/>
      <w:r w:rsidRPr="0045547E">
        <w:rPr>
          <w:lang w:val="kk-KZ"/>
        </w:rPr>
        <w:t xml:space="preserve">Лекция </w:t>
      </w:r>
      <w:r w:rsidR="00EB4B20" w:rsidRPr="0045547E">
        <w:rPr>
          <w:lang w:val="kk-KZ"/>
        </w:rPr>
        <w:t>17</w:t>
      </w:r>
      <w:r w:rsidR="00D504B9">
        <w:rPr>
          <w:lang w:val="kk-KZ"/>
        </w:rPr>
        <w:t>.</w:t>
      </w:r>
      <w:r w:rsidR="00EB4B20" w:rsidRPr="0045547E">
        <w:rPr>
          <w:lang w:val="kk-KZ"/>
        </w:rPr>
        <w:t xml:space="preserve"> Цветные металлы.</w:t>
      </w:r>
      <w:r w:rsidR="00D504B9">
        <w:rPr>
          <w:lang w:val="kk-KZ"/>
        </w:rPr>
        <w:t xml:space="preserve"> Цинк, свинцовые адреса</w:t>
      </w:r>
      <w:bookmarkEnd w:id="27"/>
    </w:p>
    <w:p w:rsidR="00EB4B20" w:rsidRPr="0045547E" w:rsidRDefault="0045547E" w:rsidP="00D504B9">
      <w:pPr>
        <w:pStyle w:val="14"/>
        <w:rPr>
          <w:lang w:val="kk-KZ"/>
        </w:rPr>
      </w:pPr>
      <w:bookmarkStart w:id="28" w:name="_Toc92886512"/>
      <w:r w:rsidRPr="0045547E">
        <w:rPr>
          <w:lang w:val="kk-KZ"/>
        </w:rPr>
        <w:t xml:space="preserve">Лекция </w:t>
      </w:r>
      <w:r w:rsidR="00EB4B20" w:rsidRPr="0045547E">
        <w:rPr>
          <w:lang w:val="kk-KZ"/>
        </w:rPr>
        <w:t>18. Цветные металлы. Месторождения сурьмы и ртути</w:t>
      </w:r>
      <w:bookmarkEnd w:id="28"/>
    </w:p>
    <w:p w:rsidR="0045547E" w:rsidRDefault="0045547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b/>
          <w:sz w:val="28"/>
          <w:szCs w:val="28"/>
          <w:lang w:val="kk-KZ"/>
        </w:rPr>
        <w:t>План лекции: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1. Цветные металлы. Цинк, свинцовые адреса.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2. Цветные металлы. Месторождения сурьмы и ртути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1. Цветные металлы. Цинк, свинцовые адреса.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Применение. Благодаря своей химической стойкости, пластичности, мягкости, весу, плотности и низкой температуре плавления свинец используется в батареях (40% расплавленного свинца), упаковке, кабеле, баббите, сплавах для печати и радиационной защите. Благодаря своим антикоррозионным свойствам цинк используется в покрытии различных продуктов (40%), при производстве меди, бронзы, мельхиора и цинковых </w:t>
      </w:r>
      <w:r w:rsidRPr="0045547E">
        <w:rPr>
          <w:rFonts w:ascii="Times New Roman" w:hAnsi="Times New Roman" w:cs="Times New Roman"/>
          <w:sz w:val="28"/>
          <w:szCs w:val="28"/>
          <w:lang w:val="kk-KZ"/>
        </w:rPr>
        <w:lastRenderedPageBreak/>
        <w:t>отбеливающих красок. Геохимия и минералогия. Свинец кларк 0,0016%, цинк - 0,01%. Их содержание в различных породах следующее (%): свинец в ультраосновных - 0,00001, основных - 0,0008, средних - 0,0015, кислых - 0,002; цинк в ультраосновном - 0,003, основном - 0,013, среднем - 0,0072, кислотном - 0,006. Таким образом, кларка цинка примерно в 5 раз больше, чем кларка свинца. Максимальное количество цинка, связанного с рядом основных пород, уменьшается от основных к кислым породам, а количество свинца увеличивается. Основными минералами свинца являются галенит PbS (86,6% Pb), гемсонит P6 / eS6eSu (40,2%), булганит Pb5SbtSn (55,4%), бурнонит CuPbSbS3 (42,6%).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Основными минералами цинка являются сфалерит и вюрцит ZnS (67% Zri), смитсонит ZnCOs (52%), каламин Znt [Si2O7] (0H) 2H20 (53,7%). Но основную роль в руде играют галенит и сфалерит. Типы и условия руд. По промышленным месторождениям подразделяются следующие виды руд: свинцовые, цинковые, свинцово-цинковые и полиметаллические (содержащие медь, кадмий, германий, индий, галлий, кобальт, никель, висмут, олово, мышьяк, селен, сурьму и др.) . Основные промышленные виды - свинцово-цинковые и полиметаллические руды. Минимальное количество свинца в свинцово-цинковой руде должно составлять 1%, цинка - 2%. В агрегатных полиметаллических рудах их содержание еще ниже. Его минимальное содержание в отдельных месторождениях свинца составляет 3%, а цинка в руде цинковых месторождений - 5%. Инвентарь и производство.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Общие запасы свинца (без учета стран СНГ) - 177 млн. Руб. тонн, цинка - 319 млн. тонн, а выявленные запасы - 112 и 270 млн. кубометров. тонн. Разведанные свинец (80%) и цинк (75%) сосредоточены в США, Австралии и Канаде. Значительные запасы этих металлов есть в Мексике, ЮАР, Иране, Испании и Перу. Годовая добыча свинца составляет 2,6 млн тонн. тонн, цинка - 5 млн. тонн. Они производятся в небольших количествах в США, Австралии, Канаде, Южной Африке, Перу, Мексике и Швеции. Запасы свинца и цинка в 39 странах СНГ сосредоточены в Казахстане, на Урале, в Азии, Сибири, на Дальнем Востоке и на Кавказе. Масштаб запасов: очень большие (запасы&gt; 2 млн т), большие (0,6-2), средние (0,2-0,6).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2. Цветные металлы. Месторождения сурьмы и ртути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Применение. Тушь в основном используется для производства высокотвердых и стойких к окислению сплавов (более 50%) (в свинцовых батареях сурьмы), оболочки кабеля, типографских и вращающихся (подшипниковых) сплавов. Составы для туши используются в лакокрасочной, стекольной, текстильной и резиновой промышленности. Ртуть зависит от ее жидкого состояния и способности растворять металл, излучать ультрафиолетовые лучи в парообразном состоянии, проводить электричество только в одном направлении, образовывать соединения, которые приводят к самопроизвольному взрыву и т. Д. Используется в </w:t>
      </w:r>
      <w:r w:rsidRPr="0045547E">
        <w:rPr>
          <w:rFonts w:ascii="Times New Roman" w:hAnsi="Times New Roman" w:cs="Times New Roman"/>
          <w:sz w:val="28"/>
          <w:szCs w:val="28"/>
          <w:lang w:val="kk-KZ"/>
        </w:rPr>
        <w:lastRenderedPageBreak/>
        <w:t>различных областях в зависимости от свойств. Применяется в электротехнической и радиотехнической промышленности, энергетике (как теплоотвод), химической и фармацевтической промышленности, сельском хозяйстве. Геохимия и минералогия. Кларк туши - 0,00005%, а ртуть - 0,000003%. Коэффициенты их концентрации очень высоки - 1 000 000. Для базальтоидов характерно высокое содержание металлов. Тушь производит 75 минералов, но промышленное значение имеет только сурьма (71,4% Sb). Существует 20 минералов ртути, из которых киноварь HgS (86,2% Hg) является только промышленным. Типы и условия руд. Сурьма и ртуть получают из монометаллических руд, агрегатов ртутно-сурьмянистых и ртутно-золото-сурьмяных руд, а также сопутствующих полиметаллических, оловянных и вольфрамовых руд. На отдельных месторождениях сурьмы ее минимальное промышленное содержание составляет 1,2-2%, а в общей руде - 0,5%. Содержание ртути в средних и мелких монометаллических месторождениях должно составлять 1,5-2%, а в крупных - 0,1%. Инвентарь и производство. Общие запасы сурьмы - 2,1 млн. Шт. тонн. Наибольшие концентрации сурьмы сосредоточены в Боливии (340 тыс. Тонн), ЮАР (300 тыс. Тонн), Мексике (200 тыс. Тонн), Турции, Таиланде, США (по 100-110 тыс. Тонн). Тушь в основном производится в ЮАР, Боливии, Канаде, Турции и Марокко, объемом до 30 тысяч тонн. Китай занимает первое место в мире по запасам и добыче.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Основные месторождения ртути находятся в Испании (запасы 90 тысяч тонн), Италии (12 тысяч тонн), Турции, Мексике, США и Канаде. Основное производство ртути составляет 3,7 тыс. Тонн в год в Испании (40%), Италии, Мексике, Канаде, США, Турции и Алжире. Страны СНГ обладают богатыми минеральными ресурсами сурьмы и ртути. Основные неметаллические месторождения расположены в Средней Азии, Казахстане, Сибири, Дальнем Востоке, а ртути - на Кавказе, в Закавказье, Карпатах и ​​на Украине. Масштабы запасов очень большие (Sb&gt; 43 100 тыс. Тонн, Hg&gt; 25 тыс. Тонн), крупные (30-100 и 10-25), средние (10-30 и 3-10).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Гидротермальные (стратиформные) месторождения расположены в странах СНГ, в Средней Азии (сурьма - Кадамжай, Джикикрут, Терек; ртуть - Хайдаркен Чаувай), на Кавказе (Сахалин ртуть), Украине (Никитовка, Донбасс). Месторождения сурьмы известны за рубежом - Китай (Синьхуанпан), Болгария (Рыбново), Италия (Перетта), Мексика (Сан-Хосе), ртутные месторождения - Испания (Альмаден).</w:t>
      </w:r>
    </w:p>
    <w:p w:rsidR="00EB4B20" w:rsidRPr="00D504B9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504B9">
        <w:rPr>
          <w:rFonts w:ascii="Times New Roman" w:hAnsi="Times New Roman" w:cs="Times New Roman"/>
          <w:b/>
          <w:sz w:val="28"/>
          <w:szCs w:val="28"/>
          <w:lang w:val="kk-KZ"/>
        </w:rPr>
        <w:t>Контрольные вопросы: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1. Кларки Hg, Sb?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2. Промышленные минералы Hg, Sb?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3. Использование Hg, Sb?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4. Генетические типы промышленных отложений Hg, Sb?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5. Морфологические типы рудных тел?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6. Основные промышленные минералы Hg, Sb?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7. Вредные компоненты руд Hg, Sb?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lastRenderedPageBreak/>
        <w:t>8. Классификация запасов месторождений Hg, Sb?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 9. Каковы основные районы распространения месторождений Hg, Sb в Казахстане и СНГ?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10. Геологическая характеристика этих руд?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4B20" w:rsidRPr="0045547E" w:rsidRDefault="0045547E" w:rsidP="003222F9">
      <w:pPr>
        <w:pStyle w:val="14"/>
        <w:rPr>
          <w:lang w:val="kk-KZ"/>
        </w:rPr>
      </w:pPr>
      <w:bookmarkStart w:id="29" w:name="_Toc92886513"/>
      <w:r w:rsidRPr="0045547E">
        <w:rPr>
          <w:lang w:val="kk-KZ"/>
        </w:rPr>
        <w:t xml:space="preserve">Лекция </w:t>
      </w:r>
      <w:r w:rsidR="00EB4B20" w:rsidRPr="0045547E">
        <w:rPr>
          <w:lang w:val="kk-KZ"/>
        </w:rPr>
        <w:t>19</w:t>
      </w:r>
      <w:r w:rsidR="00D504B9">
        <w:rPr>
          <w:lang w:val="kk-KZ"/>
        </w:rPr>
        <w:t>.</w:t>
      </w:r>
      <w:r w:rsidR="00EB4B20" w:rsidRPr="0045547E">
        <w:rPr>
          <w:lang w:val="kk-KZ"/>
        </w:rPr>
        <w:t xml:space="preserve"> Драгоценные металлы. Золотые и серебряные месторождения</w:t>
      </w:r>
      <w:bookmarkEnd w:id="29"/>
    </w:p>
    <w:p w:rsidR="00EB4B20" w:rsidRPr="0045547E" w:rsidRDefault="0045547E" w:rsidP="003222F9">
      <w:pPr>
        <w:pStyle w:val="14"/>
        <w:rPr>
          <w:lang w:val="kk-KZ"/>
        </w:rPr>
      </w:pPr>
      <w:bookmarkStart w:id="30" w:name="_Toc92886514"/>
      <w:r w:rsidRPr="0045547E">
        <w:rPr>
          <w:lang w:val="kk-KZ"/>
        </w:rPr>
        <w:t xml:space="preserve">Лекция </w:t>
      </w:r>
      <w:r w:rsidR="00EB4B20" w:rsidRPr="0045547E">
        <w:rPr>
          <w:lang w:val="kk-KZ"/>
        </w:rPr>
        <w:t>20</w:t>
      </w:r>
      <w:r w:rsidR="00D504B9">
        <w:rPr>
          <w:lang w:val="kk-KZ"/>
        </w:rPr>
        <w:t>.</w:t>
      </w:r>
      <w:r w:rsidR="00EB4B20" w:rsidRPr="0045547E">
        <w:rPr>
          <w:lang w:val="kk-KZ"/>
        </w:rPr>
        <w:t xml:space="preserve"> Драгоценные металлы. Металлические месторождения платины и ее группы</w:t>
      </w:r>
      <w:bookmarkEnd w:id="30"/>
    </w:p>
    <w:p w:rsidR="0045547E" w:rsidRDefault="0045547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b/>
          <w:sz w:val="28"/>
          <w:szCs w:val="28"/>
          <w:lang w:val="kk-KZ"/>
        </w:rPr>
        <w:t>План лекции: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1. Драгоценные металлы. Золотые и серебряные месторождения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2. Драгоценные металлы. Металлические месторождения платины и ее группы</w:t>
      </w:r>
    </w:p>
    <w:p w:rsidR="0045547E" w:rsidRDefault="0045547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1. Драгоценные металлы. Золотые и серебряные месторождения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Применение золота. Основная часть произведенного золота хранится в государственных резервах в виде слитков и монет, которые образуют так называемые «золотые резервы». Он предоставляет их в качестве валюты для международных расчетов и расчетов. Например, основные золотовалютные резервы достигают 40 тысяч тонн. Остальное добытое золото используется в производстве ювелирных изделий (50%), электроники в химической промышленности, в производстве фосфорных продуктов (35%), медицины (10%). В последние годы золото широко используется в новых технологиях в качестве связующего вещества при производстве термопар, в волокнах хронометров и гальванометров, в покрытиях космических аппаратов (для отражения тепла и света).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Геохимия и минералогия. Хотя кларк золота очень низкий (4,3 • 10-7%), этот металл обычен в природе. Его высокая концентрация характерна для гранита и диабаза. Золото находится в водах Мирового океана, и, хотя его содержание очень низкое, его промышленное развитие хорошо известно. Коэффициент концентрации золота очень высокий - около 2000. В природе существует 15 известных минералов, содержащих золото. Основная промышленная ценность - золото сомтума и его теллуриды. Золото Somtuma содержит примеси серебра, меди, железа, висмута, свинца и сурьмы. Качество золота оценивается по его пробе (проба - количество золота на 1000 единиц массы). Качественные образцы натурального золота превышают 900, а некачественные - до 700. Образцы 375, 500, 583 (585), 750, 958 приняты в качестве эталонов для золотых изделий в странах СНГ. Типы и условия руд. Встречается в золотом ряду кварца или сульфидных минералов - пирита, арсенопирита, халькопирита, рыхлой руды, галенита, сфалерита в виде рассеянных и в виде зернистых или неправильных образований.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lastRenderedPageBreak/>
        <w:t>В связи с этим золото-кварцевые и золотосульфидные руды добываются из корневых месторождений. При рассеянии золото наблюдается в виде сомтумы и характеризуется относительно высокой пробой. Руда считается условной, когда количество золота в корневых отложениях превышает 3 г / т, а в разбросе - 0,1 г / м3 (добывается земснарядом). Выделяют дисперсные по размеру (до 10 мкм), мелкие (до 0,1 мм), средние (до 1 мм), крупные (до 5 мм) и сомтумы (от 5 мм или 10 г) зерна золота. 48 Согласно В. И. Соболевскому, за всю историю человечества было найдено всего 25-30 крупных сомтумов массой более 10 кг. Вес индивидуальных мешков от 36,2 кг («Большой треугольник», СНГ) до 285 кг («Холтерман борд», Австралия). Инвентарь и производство. Доказанные запасы золота высшей категории за рубежом составляют 31 тысячу тонн. Около 75% из них находится в Южной Африке. Общий золотой запас составляет 60 тысяч тонн. Запасы золота, разведанного в очень крупных корневых месторождениях, оцениваются в 100 тонн, а в месторождениях - в 50 тонн. На крупных месторождениях - 50-100 и 25-50 тонн соответственно, на средних - 10-50 и 1-25 тонн, на мелких корневых отложениях - до 10 тонн, в разрозненных - до 1 тонны.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Уникальное по запасам месторождение Витватерсранд (ЮАР) оценивается в 32,5 тысячи тонн золота. Производство золота сосредоточено примерно в 50 странах мира, его объем растет с каждым годом, в 1985 году он достиг 1140 тонн. 60% этого объема приходится на Южную Африку; 7,5% - Канада; 6,9% - США; 5,5% - Бразилия; 5% - на долю Австралии. Крупнейшими производителями золота являются Филиппины, Зимбабве, Гана, Колумбия и Мексика (10-20 тонн в год). В странах СНГ золото добывают в Республике Саха, Забайкалье, Казахстане, Узбекистане, Киргизии и Уральске. Цена на золото на мировом рынке колеблется от 8-25 долларов за г или 250-750 долларов за унцию (31,1035 г). Казахстан входит в первую десятку стран мира по доказанным запасам золота и в десятку лидеров по добыче. Его балансовые запасы подсчитаны по 196 месторождениям (126 - корневые, 47 - общие, 23 - разрозненные). Доля общих золотовалютных резервов составляет 35,1%, депозитов - 0,5%. Зарегистрированные запасы собственных месторождений золота составляют 65%, из которых более 40% сосредоточено на пяти месторождениях - Васильков, Бакырчик, Жолымбет, Бестобе и Акбакай. Около 30% зарегистрированных полей находятся в разработке.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Золото добывается как на независимых золотых месторождениях (61%), так и на комплексных месторождениях (39%). Использование серебра. Около 10% серебра используется для производства денег и медалей, 20% для серебра и серебряных слитков и 70% для электротехники, электроники, ракет и самолетов, химических инструментов и оборудования, фотографии и пленки, фарфора и используется в производстве керамика, медицина. Геохимия и минералогия. Среднее количество серебра в земной коре 7 • 10-6%. Высокие концентрации этого металла характерны для </w:t>
      </w:r>
      <w:r w:rsidRPr="0045547E">
        <w:rPr>
          <w:rFonts w:ascii="Times New Roman" w:hAnsi="Times New Roman" w:cs="Times New Roman"/>
          <w:sz w:val="28"/>
          <w:szCs w:val="28"/>
          <w:lang w:val="kk-KZ"/>
        </w:rPr>
        <w:lastRenderedPageBreak/>
        <w:t>постмагматических переломов. Здесь серебро встречается вместе с золотом, медью, свинцом и цинком.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Коэффициент концентрации серебра около 1000. Известно около 60 минералов, содержащих серебро. Основными из них являются сомтума серебро Ag (содержит примеси золота, меди, висмута, сурьмы, ртути), аргентит AgS, пираргирит Ag3SbS3 и прустит Ag: iAsS3. Типы и условия руд. Серебро в основном добывается в качестве добавки (попутного) при переработке свинцово-цинковых и медных полиметаллических руд, содержание которых не должно быть менее 10 г / т. Минимальное количество серебра в золотых и серебряных рудах составляет 100 г / т, а в независимых месторождениях серебра - 400 г / т. Инвентарь и производство. Доказанные запасы серебра за рубежом составляют около 360 тысяч тонн, а общие запасы - 500 тысяч тонн. Основные запасы сосредоточены на месторождениях США, Мексики, Канады, Перу и Австралии. Около 90% запасов металла приходится на общую руду. Разведанные запасы серебра на крупных месторождениях превышают 1 тысячу тонн, на 49 средних - от 100 до 1 тысячи тонн, в малых месторождениях - до 100 тонн. Годовое производство серебра (без учета СНГ) составляет 7 400 тонн, которое производится в 45 странах мира. Около 70% его добывается из руд цветных металлов, 10-15% - из месторождений золота и серебра, а остальное - из самостоятельных месторождений серебра.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Мировая цена на серебро колеблется в пределах 0,2-0,5 $ / г. Казахстан занимает первое место среди стран СНГ и Азии по производству серебра. Количество произведенного серебра: в 1990 году - 700 тонн, в 1994 году - 550 тонн. Он образуется как побочный продукт при совместной переработке медных, колчеданных, полиметаллических, свинцово-цинковых и золото-серебряных руд серебряных месторождений.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Основные месторождения серебра в Казахстане сосредоточены,%: Колчеданно-медные месторождения Рудного Алтая (Малеев, Орлов, Тишинск и др.) - 39,5, свинцово-цинковые месторождения Центрального и Южного Казахстана (Жайрем, Мыргалымсай и др.) - 28,5; Медная руда Жезказганского района (Жезказган, Жаман Айбат и др.) - 23,9; Медно-порфировые месторождения Центрального Казахстана (Актогай, Бозшаколь и др.) - 5,6; Месторождения золота и серебра Центрального и Южного Казахстана (Таскора, Аркарлы и др.) - 2.5. В последние годы на Соколовском рудном поле в Тургайском районе открыто самостоятельное малое месторождение серебра им. Павлова. В перспективе основным направлением промышленности Казахстана является комплексная переработка концентратов данного типа месторождений и добыча серебра. Типы промышленных месторождений Золото встречается во всех магматогенных типах (кроме пегматита), а также в метаморфических и экзогенных месторождениях.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Важнейшее промышленное значение имеют гидротермальные (запасы 20%, добыча 23%), прядильные (7,5 и 6,5%) и метаморфические (58 и 59%) </w:t>
      </w:r>
      <w:r w:rsidRPr="0045547E">
        <w:rPr>
          <w:rFonts w:ascii="Times New Roman" w:hAnsi="Times New Roman" w:cs="Times New Roman"/>
          <w:sz w:val="28"/>
          <w:szCs w:val="28"/>
          <w:lang w:val="kk-KZ"/>
        </w:rPr>
        <w:lastRenderedPageBreak/>
        <w:t>месторождения. Гидротермальные плутоногенные золото-кварц-сульфидные месторождения расположены в виде линий в палеозойских гранитоидах и осадочных породах. Руды содержат кварц, карбонаты, барит, пирит, халькопирит, сфалерит и сульфиды. Эти типы месторождений расположены в странах СНГ: Березевское (Уральск), Степняк (Казахстан), Берикуль и Саралинское (Западная Сибирь), Дарасун (Забайкалье), а также за рубежом - Калгурлы (Австралия), Mother Line и Gress Valley (США). а также в Канаде. Сюда входят месторождения в Гане и Кении.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Метаморфические месторождения состоят из золоторудного конгломерата. Единственное месторождение в этой группе - Витватерсранд (ЮАР). Такие месторождения есть в Австралии, Канаде (река Блэнд), Бразилии. Золотые месторождения играют значительную роль в производстве золота. Основная ценность - аллювиальные спреи, морские спреи развиты меньше. На территории СНГ промышленные распылители расположены в бассейнах рек Лена, Колыма, Алдан, Бодайбо, Енисей.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2. Драгоценные металлы. Металлические месторождения платины и ее группы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Металлы платиновой группы Общие сведения Применение. Помимо платины, в эту группу входят палладий, родий, осмий, рутений, иридий. Металлы платиновой группы в различных отраслях промышленности благодаря высокой огнестойкости, хорошей электропроводности, химической стойкости и другим ценным свойствам: около 50% - как катализатор при производстве серной и азотной кислот, высококачественного бензина, других продуктов; 25% - в электротехнике, автомобилестроении и медицине; 15% - на производство химического оборудования и антикоррозийных покрытий; 10% используется в виде украшений.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Геохимия и минералогия. Среднее содержание металлов платиновой группы в земной коре:%: платина и рутений 5 • 10-7; палладий 1 • 10-6; иридий и родий 1 ■ 10-7; осмий 5 • 10-6. Их относительно высокие концентрации характерны для основных и ультраосновных магматических пород. В постмасмических образованиях платиноиды связаны с базальтовыми породами. Максимальный коэффициент концентрации: высокий для платины, иридия и радия - 1000; в среднем по рутению - 200; с низким содержанием палладия и осмия - 50-100.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Известно, что более 90 минералов содержат платиноиды. Наиболее распространены из них твердые растворы сомтума платины и платиноидов (природных сплавов) - ферроплатина, палладия платины, иридия платины, осмия иридия. Есть также сульфиды, арсениды и сульфоарсениды платиноидов. Типы и условия руд.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Платиновые породы - это ультраосновные породы, хромитовые, титано-магнетитовые и медно-никелевые руды, а также месторождения. Минимальное содержание платиноидов в корневых отложениях составляет 2-5 г / т, в общей руде (например, медно-никелевой) - 0,4 г / т, в отложениях - 0,5 г на 1 м3 песка. Наиболее крупными являются месторождения с запасами </w:t>
      </w:r>
      <w:r w:rsidRPr="0045547E">
        <w:rPr>
          <w:rFonts w:ascii="Times New Roman" w:hAnsi="Times New Roman" w:cs="Times New Roman"/>
          <w:sz w:val="28"/>
          <w:szCs w:val="28"/>
          <w:lang w:val="kk-KZ"/>
        </w:rPr>
        <w:lastRenderedPageBreak/>
        <w:t>более 50 тонн, крупные месторождения - 5-50 тонн, средние - 0,5-5 тонн, мелкие месторождения - до 0,5 тонн, мелкие месторождения - до 0,5 тонн. Производство платиновых металлов за рубежом составляет около 100 тонн в год, в том числе около 70 тонн платины.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Платина в основном добывается из автономных платиновых руд (ЮАР), медно-никелевых руд (Канада), месторождений (Колумбия, США, Эфиопия).</w:t>
      </w:r>
    </w:p>
    <w:p w:rsidR="0045547E" w:rsidRDefault="0045547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b/>
          <w:sz w:val="28"/>
          <w:szCs w:val="28"/>
          <w:lang w:val="kk-KZ"/>
        </w:rPr>
        <w:t>Контрольные вопросы: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1. Кларки Au, Ag, Pt?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2. Au, Ag, Pt, промышленные минералы?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3. Использование Au, Ag, Pt?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 4. Генетические типы промышленных месторождений Au, Ag, Pt?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 5. Морфологические типы рудных тел?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 6. Основные промышленные минералы Au, Ag, Pt?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 7. Вредные компоненты руд Au, Ag, Pt?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 8. Классификация запасов месторождений Au, Ag, Pt?</w:t>
      </w:r>
    </w:p>
    <w:p w:rsidR="00C31A2E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 9. Каковы основные районы распространения месторождений Au, Ag, Pt в Казахстане и СНГ? 10. Геологические характеристики этих руд.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4B20" w:rsidRPr="0045547E" w:rsidRDefault="0045547E" w:rsidP="003222F9">
      <w:pPr>
        <w:pStyle w:val="14"/>
        <w:rPr>
          <w:lang w:val="kk-KZ"/>
        </w:rPr>
      </w:pPr>
      <w:bookmarkStart w:id="31" w:name="_Toc92886515"/>
      <w:r w:rsidRPr="0045547E">
        <w:rPr>
          <w:lang w:val="kk-KZ"/>
        </w:rPr>
        <w:t xml:space="preserve">Лекция </w:t>
      </w:r>
      <w:r w:rsidR="00EB4B20" w:rsidRPr="0045547E">
        <w:rPr>
          <w:lang w:val="kk-KZ"/>
        </w:rPr>
        <w:t>21 Месторождения редкоземельных металлов</w:t>
      </w:r>
      <w:bookmarkEnd w:id="31"/>
    </w:p>
    <w:p w:rsidR="00EB4B20" w:rsidRPr="0045547E" w:rsidRDefault="0045547E" w:rsidP="003222F9">
      <w:pPr>
        <w:pStyle w:val="14"/>
        <w:rPr>
          <w:lang w:val="kk-KZ"/>
        </w:rPr>
      </w:pPr>
      <w:bookmarkStart w:id="32" w:name="_Toc92886516"/>
      <w:r w:rsidRPr="0045547E">
        <w:rPr>
          <w:lang w:val="kk-KZ"/>
        </w:rPr>
        <w:t xml:space="preserve">Лекция </w:t>
      </w:r>
      <w:r w:rsidR="00EB4B20" w:rsidRPr="0045547E">
        <w:rPr>
          <w:lang w:val="kk-KZ"/>
        </w:rPr>
        <w:t>22 Поля радиоактивных металлов. Запасы и производство урана</w:t>
      </w:r>
      <w:bookmarkEnd w:id="32"/>
    </w:p>
    <w:p w:rsidR="00307F84" w:rsidRDefault="00307F84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b/>
          <w:sz w:val="28"/>
          <w:szCs w:val="28"/>
          <w:lang w:val="kk-KZ"/>
        </w:rPr>
        <w:t>План лекции: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1. Месторождения редкоземельных металлов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2. Залежи радиоактивных металлов. Запасы и производство урана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1 Месторождения редкоземельных металлов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Редкие элементы Общие сведения Применение. Редкие элементы (TR): лантан La, церий Se, празеодим Pg, неодим Nd, прометий Pt, самаритянский Sm, европейский Hey, гадолиний Gd, тербий T, диспрозий Dy, голмий №, эрбий Eg, тулий Tt, иттрий I, лютеин иттрий. принадлежит У. Редкие металлы используются в металлургии в качестве легирующих и модифицирующих добавок, повышающих механические свойства, жаропрочность и огнестойкость сплавов черных и цветных металлов. Они используются в качестве катализатора при крекинге нефти, цветных телевизионных трубках, люминесцентных, мощных магнитных сплавах, в производстве лазеров и лазеров, в ядерных реакторах в качестве управляющего стержня (Gd, Sm, Hey), как источник радиоактивных радиация. Геохимия и минералогия. Среднее общее содержание всех групп редкоземельных элементов в земной коре составляет около 0,01%, а размер отдельных элементов колеблется от 2 • 10 5 (тулий) до 4,6 • 10 3 (церий). Их высокое содержание характерно для щелочных и ультращелочных пород. </w:t>
      </w:r>
      <w:r w:rsidRPr="0045547E">
        <w:rPr>
          <w:rFonts w:ascii="Times New Roman" w:hAnsi="Times New Roman" w:cs="Times New Roman"/>
          <w:sz w:val="28"/>
          <w:szCs w:val="28"/>
          <w:lang w:val="kk-KZ"/>
        </w:rPr>
        <w:lastRenderedPageBreak/>
        <w:t>Коэффициент концентрации иттрия составляет 100-150, а других элементов - 50.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Редкие минералы состоят из около 200 минералов, в том числе имеющих промышленное значение: монацит (Ce, Th) P04 (до 70% TR203), ксенотип UR04 (до 60%), бастнезит Ce (C03) F (65-75%). ), паризит (Ce, La) 2Ca (C03) 3F2 (46-60%), лопарит СNa, Ce, Ca) (Ti, Nb, Ta) 03 (31-35%), фергусонит Y (TW&gt; 04)) (30-45%).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Инвентарь и производство. Мировые запасы редкоземельных элементов (без учета СНГ) оцениваются в 45 млн. Кубометров. тонн. Запасы крупных месторождений (TR203) превышают 500 тысяч тонн, средних - 100-500 тысяч тонн, малых - до 100 тысяч тонн. Содержание TR203 в сланцевой руде составляет 1-2%, в сланце - до 0,3%. Объем производства редкоземельных элементов за рубежом (60% TR203) составляет 50 тысяч тонн, из которых около 60% производится в США. Редкие руды получают из собственных руд (бастнезит и монзанит), а также из тантал-ниобиевых и урановых руд. Редкие источники в Казахстане в основном связаны с месторождениями ванадия, фосфора, урана и титано-циркония. В этих месторождениях редкоземельные элементы находятся в виде сопутствующих компонентов, концентрация которых близка к промышленному значению. Кроме того, имеется около 10 месторождений и залежей, что позволяет рассматривать их как ведущую составляющую из-за явной концентрации редких земель: Акбулак, Талайрык, Северный Кутюхин, Кундибай, Надеждин, Молодежное (Северный Казахстан), Аккенс (Центральный Казахстан). , Жумши (Южный Казахстан), Приозерное (Западный Казахстан).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Крупнейшее месторождение редкоземельных объектов - Верхне-Эспенское месторождение редких металлов (ниобий-циркониевых редкоземельных элементов) в Восточном Казахстане. Среди молибден-вольфрамовых месторождений (Центральный Казахстан) - Верхний Кайракты, Жанет, Южный Жаур и др. характеризуется относительно высоким содержанием редкоземельных элементов. 54 Крупнейшими источниками редкоземельных элементов являются месторождения ванадия - Бала-Сауыскандык, Корамсак, Жабаглы; месторождения фосфоритов - Аксай, Шолактау, Коксу, Кокжол, Жанатас, Верхний Ран и др. (Каратау); органогенный фосфат-уран - Меловое, Тайбагар, Томак, Тасмурин (Мангистау); пласто-инфильтрационные уран-селеновые месторождения - Инкай, Мынкудук, Канжуган и др. (Бассейны Шу-Сарысу и Сырдарья); месторождения фосфористого урана - Заозерное, Тастыколь и др .; ураново-угольные месторождения - Калжат, Нижнее Илийское (Илийская впадина); угольные месторождения - бассейны Юбилейное (Каражыра), Алаколь, Ленгер, Шубарколь, Майкубен и Жыланшык; титано-циркониевые месторождения - Обуховское, Заячье, Решаущая, Акеспе и др. Также практический интерес представляет редкая земная кора Северо-Казахстанской, Тургайской, Улытауской (Кундибайское месторождение и др.) Площадей.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lastRenderedPageBreak/>
        <w:t>. Потенциальным источником редкоземельного сырья являются карбонатиты, связанные с щелочно-мафелевыми интрузиями Кокшетауского региона. Подобные интрузии также развиты в Мугалжаре, Южном и Центральном Казахстане. В них высокое содержание редкоземельных элементов. Представляет интерес минерализация щелочно-гранитных массивов Жарма-Сауырского пояса редкоземельными элементами.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2. Залежи радиоактивных металлов. Запасы и производство урана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Применение. Уран - основное сырье для производства атомной энергии. Он также используется в аналитической химии, фотографии и стекольной промышленности. Геохимия и минералогия. Среднее содержание урана в земной коре 2,5 • 10-4%. Его содержание увеличивается от ультраосновных пород к основным и кислым.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Коэффициент концентрации урана составляет около 400, при среднем содержании 0,1% в добытой руде. Он содержит около 100 минералов, содержащих уран. Среди них уранинит (настурций, урановая смола) UO2 (92% U) и его аморфный вариант - урановая руда (60% U). Все урановые полезные ископаемые радиоактивны, поэтому это свойство используется при разведке, добыче и переработке.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Минералы урана легко растворяются в разбавленных кислотах и ​​щелочах. На этом свойстве урана основано подземное выщелачивание и гидрометаллургическая переработка руды. Типы и условия руд. Основное промышленное место - оксидные руды, иногда ванадаты урана (карнотит, туямунит), фосфаты (торбернит, оттенит) и арсенаты (зенерит). Минимальная сумма UsO в малых депозитах составляет 0,1%, а в крупных - до 0,05%.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Инвентарь и производство. Запасы урана рассчитываются по разным уровням стоимости готовой продукции. За рубежом стоимость разведанных запасов урановой руды составляет 1,9 млн тонн, при стоимости 80 долларов / кг (0,1-0,2% UsO &amp;), а стоимость 130 долларов / кг (0,08-0,1% U3Os). - 2,5 миллион. тонн. Общие запасы урана оцениваются в 5 млн. Кубометров. тонн. Его основные ресурсы сосредоточены в США, Австралии, Канаде, Южной Африке, Намибии, Нигерии, Франции, Испании и Португалии. За рубежом спрос на 308 составляет 85-100 тыс. Тонн, а производство - около 42 тыс. Тонн. Около 200 тысяч тонн его хранится на складах стран-производителей, основные из которых - США, Канада и ЮАР. Стоимость 1 кг сырья С, 08 около 40 долларов. Запасы U3Oa на крупных месторождениях превышают 10 тыс. Тонн, на средних - 1-10 тыс. Тонн, на мелких - до 1 тыс. Тонн.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Минерально-сырьевая база Казахстана составляет около 25% мировых запасов урана. Общие ресурсы урана в Казахстане составляют 1,5 миллиона тонн. тонн. Среди них объем разведанных запасов составляет 470 тыс. Тонн, что делает страну одной из первых в мире по этому показателю (Даукеев, 2000). Основа урановой базы - экзогенные отложения, в том числе пластовый водород. Шу-Сарысуская и Сырдарьинская урановые провинции на юге </w:t>
      </w:r>
      <w:r w:rsidRPr="0045547E">
        <w:rPr>
          <w:rFonts w:ascii="Times New Roman" w:hAnsi="Times New Roman" w:cs="Times New Roman"/>
          <w:sz w:val="28"/>
          <w:szCs w:val="28"/>
          <w:lang w:val="kk-KZ"/>
        </w:rPr>
        <w:lastRenderedPageBreak/>
        <w:t>Казахстана, особенно первая, являются крупнейшими. Имеется более 20 месторождений урана, крупнейшие из которых - Инкай, Буденнов, Мынкудук, Уанас, Торткудук, Моинкум, Канжуган и др. Первые три поля уникальны.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Крупнейшие месторождения Сырдарьинской области - Харасан, крупнейшие - Северный и Южный Карамурун, Иирколь, Заречное (Рисунок 1.11). Рисунок 1.11. Карта-схема Шу-Сарысуйской урановой провинции (Волковгеология, 2002). Крупные органогенно-фосфатные месторождения урана (Меловое, Томан, Тайбагар, Тасмурин) расположены на Мангистауском полуострове (Мангистауско-Каспийская урановорудная провинция). Эндогенные месторождения в основном расположены в Северо-Казахстанской урановорудной провинции: крупнейшие Косаша, крупнейшие Грачевское, Заозерное, Маныбай и др .; В Шу-Или-Бетпакдалинском велаяте - Бота Бурым, Кызылсай, Жидели и др. (освоены практически все). В последние годы доля эндогенных отложений, когда-то считавшихся наиболее важными, значительно снизилась. Это связано с разработкой залежей водорода пластовых пластов (около 75% фактических запасов и ресурсов категории Р1), добыча которых возможна при наиболее интенсивном и эффективном подземном выщелачивании.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В настоящее время пласты являются основным источником добычи урана в Казахстане. Наряду с ураном подземным выщелачиванием из этих месторождений извлекаются рений, ванадий, селен, редкоземельные элементы и др. предметы вычитаются. Полезными компонентами органогенно-фосфорно-урановых руд являются скандий, редкоземельные и фосфорные, а уран-угольных - молибден, рений, кобальт, серебро, германий, селен. 52 Типы промышленных полей.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Уран содержится во многих генетических типах месторождений. Основную роль играют гидротермальные плутоногенные, гидротермальные вулканические, альбитовые, метаморфические, инфильтрационные трубки и осадочные отложения.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Контрольные вопросы: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1. Кларкс из У, Чё?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 2. У, чё промышленные полезные ископаемые?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 3. Применение U, Th?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4. Генетические типы промышленных месторождений U, Th?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5. Морфологические типы рудных тел?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6. У, че основные промышленные полезные ископаемые?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7. Вредные компоненты U, Th руд?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8. Классификация запасов месторождений U, Th?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9. Каковы основные ареалы распространения U, Th месторождений в Казахстане и СНГ?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10. Геологическая характеристика этих руд?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4B20" w:rsidRPr="0045547E" w:rsidRDefault="0045547E" w:rsidP="003222F9">
      <w:pPr>
        <w:pStyle w:val="14"/>
        <w:rPr>
          <w:lang w:val="kk-KZ"/>
        </w:rPr>
      </w:pPr>
      <w:bookmarkStart w:id="33" w:name="_Toc92886517"/>
      <w:r w:rsidRPr="0045547E">
        <w:rPr>
          <w:lang w:val="kk-KZ"/>
        </w:rPr>
        <w:lastRenderedPageBreak/>
        <w:t xml:space="preserve">Лекция </w:t>
      </w:r>
      <w:r w:rsidR="00EB4B20" w:rsidRPr="0045547E">
        <w:rPr>
          <w:lang w:val="kk-KZ"/>
        </w:rPr>
        <w:t>23 Неметаллические полезные ископаемые Баритовые месторождения. Фосфорсодержащее сырье.</w:t>
      </w:r>
      <w:bookmarkEnd w:id="33"/>
    </w:p>
    <w:p w:rsidR="00EB4B20" w:rsidRPr="0045547E" w:rsidRDefault="0045547E" w:rsidP="003222F9">
      <w:pPr>
        <w:pStyle w:val="14"/>
        <w:rPr>
          <w:lang w:val="kk-KZ"/>
        </w:rPr>
      </w:pPr>
      <w:bookmarkStart w:id="34" w:name="_Toc92886518"/>
      <w:r w:rsidRPr="0045547E">
        <w:rPr>
          <w:lang w:val="kk-KZ"/>
        </w:rPr>
        <w:t xml:space="preserve">Лекция </w:t>
      </w:r>
      <w:r w:rsidR="00EB4B20" w:rsidRPr="0045547E">
        <w:rPr>
          <w:lang w:val="kk-KZ"/>
        </w:rPr>
        <w:t>24 Неметаллические минералы</w:t>
      </w:r>
      <w:bookmarkEnd w:id="34"/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b/>
          <w:sz w:val="28"/>
          <w:szCs w:val="28"/>
          <w:lang w:val="kk-KZ"/>
        </w:rPr>
        <w:t>План лекции: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1. Неметаллическое минеральное сырье Баритовые месторождения. Фосфорсодержащее сырье.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2. Неметаллические полезные ископаемые</w:t>
      </w:r>
    </w:p>
    <w:p w:rsidR="0045547E" w:rsidRDefault="0045547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1. Неметаллическое минеральное сырье Баритовые месторождения. Фосфорсодержащее сырье.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Основным сырьем для получения фосфата являются апатит и фосфорит, химическая формула которых - Ca5 [ROl] 3 (F, SI, OH). В минерал апатит добавляют стронций, барий, магний, редкоземельные элементы и др. включены. Апатит является обычным минералом в природе, но его основная промышленная ценность заключается в его концентрации в щелочных и ультращелочных породах и связанных с ними постмагматических образованиях.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Фосфорит - осадочная порода (глина, карбонат, смешанная), состав которой в основном близок к фторапатиту. Фосфорит богат такими элементами, как уран, редкоземельные элементы, стронций. Также он содержит ванадий, титан, цирконий, золото и др. включены. Основная часть фосфатного сырья идет на производство фосфорных и сложных удобрений. Самые распространенные из этих удобрений - простой и двойной суперфосфат. Их получают путем химической обработки, т. Е. Химически превращают в нерастворимые соединения фосфора, которые хорошо растворимы и хорошо усваиваются растениями. Суперфосфат, приготовленный из апатитового концентрата, содержит около 20% растворимого Pg05. Качество суперфосфата из фосфорита ухудшается. Фосфоритовую муку получают путем механической обработки (измельчения) фосфорита. Его часто используют для удобрения сильнокислых пепловых почв.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Фосфатное сырье также используется в химической промышленности для производства фосфора, фосфорной кислоты и ее солей, синтетических моющих средств, феррофосфора в черной металлургии и медицине. Среди промышленных месторождений можно выделить самостоятельные апатитовые и комплексные (апатит-магнетитовый, апатит-кальцитовый, апатит-титано-магнетитовый) типы. Апатит-нефелиновая руда хорошо обогащается методом флотации с получением высококачественного апатитового концентрата (39,4% P205).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По минеральному составу и структурным особенностям фосфорит подразделяется на следующие природные литологические типы: микрозернистый, зернистый (камень), выпуклый и конгломерат, </w:t>
      </w:r>
      <w:r w:rsidRPr="0045547E">
        <w:rPr>
          <w:rFonts w:ascii="Times New Roman" w:hAnsi="Times New Roman" w:cs="Times New Roman"/>
          <w:sz w:val="28"/>
          <w:szCs w:val="28"/>
          <w:lang w:val="kk-KZ"/>
        </w:rPr>
        <w:lastRenderedPageBreak/>
        <w:t>ракушечный, полый и каменный. По количеству фосфора существуют самостоятельные фосфоритовые и фосфатные пески, мергель, известняк.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Качество фосфорита определяется количеством Pp и наличием вредных примесей (MgO, Ge2O3, C02, A1203 и др.). Фосфатное сырье добывается как подземным, так и открытым способом. Р20 при добыче апатитовой руды подземным способом. не менее 8%, а в случае карьера - не менее 6%.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Отработка апатитовых месторождений открытым способом осуществляется при коэффициенте выработки не более 20, а минимальная мощность пласта составляет 10 м. В фосфоритовых месторождениях коэффициент вскрыши должен составлять 25 м, минимальная толщина слоя сланцевого фосфорита - 1 м, слоя сланцевого фосфорита - 0,5-1 м, слоя оболочечного фосфорита - 0,3 м. По масштабам запасов месторождения: большие - запасы фосфоритного сырья&gt; 200 млн. Куб. тонн, в среднем - 50-200 млн. тонны,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Расчетные ресурсы апатитовой руды - 147 млн. Кубометров. тонн фосфорного ангидрида. На западе и юге Казахстана (Мангистау, Аральское море, Тургай) наряду с листопадными фосфоритами широко развит гранулированный фосфорит. Несмотря на то, что они пока незначительны в прогнозных ресурсах фосфоритовой руды, они представляют интерес из-за простоты технологии добычи и переработки. 61 Фосфатно-глауконитовый песок имеет определенную долю фосфатного сырья (Иртыш в Западном Казахстане и Павлодар). Их запасы и предполагаемые ресурсы исчисляются сотнями миллионов. тонн. Фосфорит-глауконитовая руда - высококачественное сырье для производства сложных минеральных удобрений.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2. Неметаллические полезные ископаемые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Основной промышленный тип месторождений апатита - магматический, связанный с интрузиями щелочных нефелиновых сиенитов. Промышленные месторождения этого типа известны на Бронзовом полуострове (месторождения в массиве Хибин - Кукисвумчорр, Юкспор, Апатитовый цирк, плато Расвумчорр, Коашва), а также в Гренландии, ЮАР, Бразилии и Канаде.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Основной объем серы-сырца (70-90%) используется для производства серной кислоты, которая используется для производства фосфора, азотных и калийных удобрений, различных химикатов, переработки нефтепродуктов, красок и пигментов, синтетических волокон, взрывчатых веществ, моющих средств. , пластмассы. Кроме того, сера и ее соединения используются в целлюлозно-бумажной, фармацевтической, пищевой и текстильной промышленности, сельском хозяйстве (в качестве удобрений и пестицидов). Сомтумские месторождения серы по запасам делятся на следующие масштабы: большие - запасы&gt; 10 млн. тонн, в среднем - 1-10 млн. тонн, мелкие - 25%, средние (10-25%) и редкие (5-10%). По составу серных пород серная руда сомтума делится на известняк, глину, мергель, песчаник и гипс.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lastRenderedPageBreak/>
        <w:t>Типы их: ленточные, игольчатые, линейные, ячеистые и дисперсионные. К вредным добавкам относятся гипс, битум, мышьяк, селен. Технические требования к серному элементу определены государственными стандартами. Месторождения серы Сомтума разрабатываются карьерами или подземным выщелачиванием. Минимальная рабочая толщина слоя серной руды 0,5-1 м, коэффициент вскрыши 20-40 м. При подземном выщелачивании в скважины закачивают очень горячую воду, которая растворяет серу на месторождении. Этот метод применяется в определенных горно-геологических условиях (водопроницаемость серных пород, а также огнестойкость пород ниже и выше них, содержание серы более 10%). Удаление серы этим методом не менее 40%. Мировое производство серы составляет 54 млн. Куб. тонн.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22,8% от общего объема производства серы за рубежом (около 39 млн т) приходится на месторождения серы сомтума (США, Мексика, Иран), 11% - пирита (Испания, Япония, Италия, ЮАР), 44,4% - газы и нефть. (Канада, США, Франция), 15,6% - металлургические газы (Канада, США, Австралия, Япония, Финляндия). Стоимость технической серы составляет порядка 100-140 $ / т. В Казахстане есть два небольших и недостаточно изученных месторождения серы: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Подгорненское в восточной части Каспийского бассейна и Большой Бурылтау в Каратау. Расчетный (авторский) ресурс Подгорненского месторождения на стадии разведки составляет 5 млн. Кубометров. тонн. Месторождение пригодно для подземного выщелачивания. Широко развиты соляные купола, в которых найдено множество непромышленных месторождений серы.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b/>
          <w:sz w:val="28"/>
          <w:szCs w:val="28"/>
          <w:lang w:val="kk-KZ"/>
        </w:rPr>
        <w:t>Контрольные вопросы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1. Кларкс П., С?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2. Промышленные минералы P, S?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 3. Применение P, S?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4. Генетические типы промышленных отложений П, С?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 5. Морфологические типы рудных тел?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6. Основные промышленные полезные ископаемые P, S?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7. Вредные компоненты меловых руд P, S?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8. Классификация запасов месторождений П, С?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87213" w:rsidRDefault="00887213" w:rsidP="003222F9">
      <w:pPr>
        <w:pStyle w:val="14"/>
        <w:rPr>
          <w:lang w:val="kk-KZ"/>
        </w:rPr>
      </w:pPr>
    </w:p>
    <w:p w:rsidR="00EB4B20" w:rsidRPr="0045547E" w:rsidRDefault="0045547E" w:rsidP="003222F9">
      <w:pPr>
        <w:pStyle w:val="14"/>
        <w:rPr>
          <w:lang w:val="kk-KZ"/>
        </w:rPr>
      </w:pPr>
      <w:bookmarkStart w:id="35" w:name="_Toc92886519"/>
      <w:r w:rsidRPr="0045547E">
        <w:rPr>
          <w:lang w:val="kk-KZ"/>
        </w:rPr>
        <w:t xml:space="preserve">Лекция </w:t>
      </w:r>
      <w:r w:rsidR="00EB4B20" w:rsidRPr="0045547E">
        <w:rPr>
          <w:lang w:val="kk-KZ"/>
        </w:rPr>
        <w:t>25</w:t>
      </w:r>
      <w:r w:rsidR="003222F9">
        <w:rPr>
          <w:lang w:val="kk-KZ"/>
        </w:rPr>
        <w:t>.</w:t>
      </w:r>
      <w:r w:rsidR="00EB4B20" w:rsidRPr="0045547E">
        <w:rPr>
          <w:lang w:val="kk-KZ"/>
        </w:rPr>
        <w:t xml:space="preserve"> Неметаллические минералы. Карбонатное сырье</w:t>
      </w:r>
      <w:bookmarkEnd w:id="35"/>
    </w:p>
    <w:p w:rsidR="00EB4B20" w:rsidRPr="0045547E" w:rsidRDefault="0045547E" w:rsidP="003222F9">
      <w:pPr>
        <w:pStyle w:val="14"/>
        <w:rPr>
          <w:lang w:val="kk-KZ"/>
        </w:rPr>
      </w:pPr>
      <w:bookmarkStart w:id="36" w:name="_Toc92886520"/>
      <w:r w:rsidRPr="0045547E">
        <w:rPr>
          <w:lang w:val="kk-KZ"/>
        </w:rPr>
        <w:t xml:space="preserve">Лекция </w:t>
      </w:r>
      <w:r w:rsidR="00EB4B20" w:rsidRPr="0045547E">
        <w:rPr>
          <w:lang w:val="kk-KZ"/>
        </w:rPr>
        <w:t>26</w:t>
      </w:r>
      <w:r w:rsidR="003222F9">
        <w:rPr>
          <w:lang w:val="kk-KZ"/>
        </w:rPr>
        <w:t>.</w:t>
      </w:r>
      <w:r w:rsidR="00EB4B20" w:rsidRPr="0045547E">
        <w:rPr>
          <w:lang w:val="kk-KZ"/>
        </w:rPr>
        <w:t xml:space="preserve"> Неметаллические минералы. Солевые отложения</w:t>
      </w:r>
      <w:bookmarkEnd w:id="36"/>
    </w:p>
    <w:p w:rsidR="0045547E" w:rsidRDefault="0045547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b/>
          <w:sz w:val="28"/>
          <w:szCs w:val="28"/>
          <w:lang w:val="kk-KZ"/>
        </w:rPr>
        <w:t>План лекции: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1. Неметаллические минералы. Карбонатное сырье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2. Неметаллические полезные ископаемые. Солевые отложения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1. Неметаллические минералы. Карбонатное сырье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lastRenderedPageBreak/>
        <w:t>Карбонатитовые месторождения - особый тип позднемагматических образований. Большинство исследователей делят их на отдельные группы. Однако их пространственный и генетический контакт со сложными интрузиями ультраосадочных пород, распределение полезных минеральных масс на завершающих стадиях развития этих интрузий - эти месторождения можно классифицировать как описанные. Карбонатитовые месторождения относительно редки и содержат особый набор чрезвычайно полезных компонентов, которые только недавно стали интересными. В настоящее время выявлено около 200 массивов карбонатитовых ультраосновно-щелочных пород. Только 20 из них могут быть производственными. Такие массивы встречаются в Карелии, на Кольском полуострове, в Восточной Сибири и Приморье. Также они известны в США, Канаде, Бразилии, Германии, Швеции, Норвегии, Финляндии, Гренландии, Австралии, Индии, Афганистане и Африке. Структура интрузивов концентрически-поясная. Это могут быть стержни, лополиты, системы кольцевых и полукольцевых красителей, массивы с линиями излома, тела сложной формы.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Обычно центральные части массивов сложены щелочными породами, которые классифицируются на ультраосновные породы, за которыми следует пояс гнейсов, а затем пояс метасоматитов (фенитов). Карбонатитовые отложения образуют дайки конической формы с уклоном к центру стержневого массива, радиальные дайки с противоположным уклоном. Размер рудных тел варьируется: поперечное сечение штанг от сотен метров до 10 км; Длина дамбы колеблется от сотен метров до 1-2 км (рис. 2.1). Карбонаты на 80-90% состоят из карбонатных минералов. Также они содержат апатит, флогопит, титанмагнетит и редкие минералы - бадделит (Zr02), пирохлор (сложные оксиды редких и редких элементов), перовскит (редкий титанат), монацит (редкий фосфат) и редкие карбонаты (паризит, бастен). Карбонатиты имеют большое промышленное значение. Они содержат тантал, ниобий, основные ресурсы редкоземельных элементов, титан, железную руду, флюорит, флогопит, апатит и др. существенно зависит от наличия на складе.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Основные типы промышленных месторождений: 1) апатит-магнетитовые карбонатные месторождения Кольского полуострова (Ковдор), Африки, Канады, Бразилии; Сотни миллионов запасов железной руды тонн с содержанием железа 20-70%; запасы апатита аналогичны по масштабу, P20h - 15%; 2) флогопитовые карбонатиты, которые образуются на стыке железо-магниевых и щелочных пород и состоят из крупных слюдяных поясов, линий и сеток флегофитов разных сегментов; Качество слюды низкое, от десятков и сотен килограммов на слюду до целых масс слюды (Ковдор). С ним связаны карбонаты, а также месторождения редких металлов и редкоземельных элементов (США, Канада, Бразилия, Африка).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2. Неметаллические полезные ископаемые. Солевые отложения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lastRenderedPageBreak/>
        <w:t>Минеральные соли включают водорастворимые хлориды, сульфаты и кабонаты щелочных и щелочных металлов, а также соединения смешанного состава. Наиболее важными минералами, играющими практическую роль, являются: галит NaCl, сильвин KCl, бишофит MgCl26H2O, карналлит KClMgCl26H2O, каинит KClMgSO43H2O, эпсомит MgSO47H2O, тенардит Na2O2, NaSO2H22, мирабилит4, мирабилит.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В природе минеральные соли образуют соляные породы. их название зависит от основного минерала, который он содержит (не более 60%) и образует рассол. Все засоленные породы содержат разное количество галита, гипса, ангидрита, карбонатов и глинистых минералов. Практическое значение имеют породы астуза, сильвинита, карналлита, лангбейнита и каинита.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Каустическая сода (около 65% производства), каустическая сода и каустическая сода, хлор, соляная кислота, мышьяк, хлорид аммония и др. Используются как консерванты и в химической промышленности. раньше получал. Общих требований к качеству Astuz нет. Для расчета запасов каждому месторождению присваиваются индивидуальные индикаторы состояния. Содержание хлорида натрия должно быть не менее 97% (II сорт), технической соли - 97,5-98%, пищевой соли - не менее 90-95%. Промышленные требования также ограничивают количество вредных примесей, таких как кальций, магний, калий, сульфаты и нерастворимые отходы.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Соли калия используются в производстве удобрений (95% производства), хлора, сульфата и едкого калия, поташа и других химикатов. В промышленности перерабатываются калийные руды, содержащие более 20-35% хлористого калия. Руды, содержащие хлорид магния и карбонатно-глинистые породы, подвергаются флотации или химической переработке.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Соль магния используется для получения металлического магния и его химических соединений. Сульфат натрия используется в химической, стекольной, целлюлозно-бумажной и текстильной промышленности, при обработке фотоматериалов.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Стоимость калийных солей около 70-80 $ / т.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Типы промышленных полей. По условиям и времени образования все месторождения минеральных солей делятся на следующие типы: 1) ископаемые (древние) отложения, 2) солевые источники и рассолы современные.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Основные разведанные запасы и потенциальные ресурсы калийных солей в Казахстане расположены в районе Северного Каспия (в основном хлоридные соли калия) и у Уральских гор в Актобе (в основном, сульфатные соли калия). В Северном Каспии на балансе находится всего 8 млн тонн диоксида калия, а оценочные ресурсы (P1 - P3) составляют около 500 млн тонн (Индер, Шалкар, Сатимола и др.). Общий объем балансовых запасов (включая С2) у Уральских гор в г. Актобе составляет около 100 млн тонн (месторождение Жылан).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lastRenderedPageBreak/>
        <w:t>Борац Каспийский бассейн - единственный регион в Казахстане, где сосредоточены концентрированные разведанные и вероятные ресурсы борной руды. Подсчитанные балансовые запасы галогеноборатов относятся к двум крупным месторождениям - Индерскому и Сатимола. Расчетные ресурсы борной руды оцениваются в десятки миллионов тонн в 15 соляных куполах Каспийского региона. Потенциальными источниками продуктов бора являются соленые озера Каспийского бассейна и водонефтяные соли (рапа).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Астуз, сульфат натрия и природная сода В Казахстане обнаружено множество месторождений ископаемой (каменной) соли и соленых озер. Обильные запасы соли расположены в ядрах каспийских соляных куполов и в куполах Шу-Сарысуйской впадины. Самое крупное месторождение горных пород Индер (Белый Ростош) находится на холме Индийского соляного купола. Разведанные запасы астуза (технической разновидности) составляют 709 млн тонн, в том числе около 40 млн тонн разведаны по промышленным категориям. Подготовлен к разработке месторождения. Запасы горных пород и гравия на разведанном месторождении Тогайбаймешит составляют 70,5 млн тонн. В Индерском районе находится крупное месторождение озера Индер, запасы соли и продовольственного зерна составляют около 1,5 млрд. Тонн, разведанных промышленных категорий - 647 млн. Тонн. Месторождение работает с 1993 года. В Каспийском море есть и другие озера - Кишкенетуз, Балгасынтуз, Оймашатуз, Коргантуз, а также небольшие заповедные месторождения. Запасы соленых отложений на разведанных месторождениях Северного и Южного Казахстана (млн т): Большой Калкаман - 14,8; Маралды - 29,3; Good Sword - 70 миллионов тонн соли и 80 миллионов тонн сульфата.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Сырьевая база природного сульфата натрия хорошая, за исключением озера Кылыш, которое заполнено погребенными солевыми отложениями, придонными мирабилитами, а иногда и тенардитовыми образованиями. 10 озерных месторождений разведаны по промышленным категориям. Ископаемые остатки солей сульфата натрия известны в приливных и предгорных впадинах Южного Казахстана (пустыня, Ашыколь, Узунсу и др.), В платформенных впадинах Восточного Каспия и в районе Аральского моря. Расчетные ресурсы месторождения Шоладыр составляют (млрд тонн): порода - 2,5; сульфатные соли - 1,5; гипс - 0,43. Он был исследован на этапе разведки и оценки.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b/>
          <w:sz w:val="28"/>
          <w:szCs w:val="28"/>
          <w:lang w:val="kk-KZ"/>
        </w:rPr>
        <w:t>Контрольные вопросы: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1. Что такое карбонатные отложения?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2. Основные типы промышленных полей?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  3. Какой тип магматических карбонатных отложений?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  4. Типы карбонатных отложений.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4B20" w:rsidRPr="0045547E" w:rsidRDefault="0045547E" w:rsidP="003222F9">
      <w:pPr>
        <w:pStyle w:val="14"/>
        <w:rPr>
          <w:lang w:val="kk-KZ"/>
        </w:rPr>
      </w:pPr>
      <w:bookmarkStart w:id="37" w:name="_Toc92886521"/>
      <w:r w:rsidRPr="0045547E">
        <w:rPr>
          <w:lang w:val="kk-KZ"/>
        </w:rPr>
        <w:lastRenderedPageBreak/>
        <w:t xml:space="preserve">Лекция </w:t>
      </w:r>
      <w:r w:rsidR="00EB4B20" w:rsidRPr="0045547E">
        <w:rPr>
          <w:lang w:val="kk-KZ"/>
        </w:rPr>
        <w:t xml:space="preserve">27. Топливные ресурсы. Нефтяные </w:t>
      </w:r>
      <w:r w:rsidR="003222F9">
        <w:rPr>
          <w:lang w:val="kk-KZ"/>
        </w:rPr>
        <w:t>месторождения</w:t>
      </w:r>
      <w:bookmarkEnd w:id="37"/>
    </w:p>
    <w:p w:rsidR="00EB4B20" w:rsidRPr="0045547E" w:rsidRDefault="0045547E" w:rsidP="003222F9">
      <w:pPr>
        <w:pStyle w:val="14"/>
        <w:rPr>
          <w:lang w:val="kk-KZ"/>
        </w:rPr>
      </w:pPr>
      <w:bookmarkStart w:id="38" w:name="_Toc92886522"/>
      <w:r w:rsidRPr="0045547E">
        <w:rPr>
          <w:lang w:val="kk-KZ"/>
        </w:rPr>
        <w:t xml:space="preserve">Лекция </w:t>
      </w:r>
      <w:r w:rsidR="00EB4B20" w:rsidRPr="0045547E">
        <w:rPr>
          <w:lang w:val="kk-KZ"/>
        </w:rPr>
        <w:t>28</w:t>
      </w:r>
      <w:r w:rsidR="003222F9">
        <w:rPr>
          <w:lang w:val="kk-KZ"/>
        </w:rPr>
        <w:t>.</w:t>
      </w:r>
      <w:r w:rsidR="00EB4B20" w:rsidRPr="0045547E">
        <w:rPr>
          <w:lang w:val="kk-KZ"/>
        </w:rPr>
        <w:t xml:space="preserve"> Топливные ресурсы. Газовые </w:t>
      </w:r>
      <w:r w:rsidR="003222F9">
        <w:rPr>
          <w:lang w:val="kk-KZ"/>
        </w:rPr>
        <w:t>месторождения</w:t>
      </w:r>
      <w:bookmarkEnd w:id="38"/>
    </w:p>
    <w:p w:rsidR="0045547E" w:rsidRDefault="0045547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b/>
          <w:sz w:val="28"/>
          <w:szCs w:val="28"/>
          <w:lang w:val="kk-KZ"/>
        </w:rPr>
        <w:t>План лекции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1. Топливные ресурсы. Нефтяные </w:t>
      </w:r>
      <w:r w:rsidR="003222F9" w:rsidRPr="003222F9">
        <w:rPr>
          <w:rFonts w:ascii="Times New Roman" w:hAnsi="Times New Roman" w:cs="Times New Roman"/>
          <w:sz w:val="28"/>
          <w:szCs w:val="28"/>
          <w:lang w:val="kk-KZ"/>
        </w:rPr>
        <w:t>месторождения</w:t>
      </w:r>
      <w:r w:rsidRPr="0045547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2. Топливные ресурсы. Газовые </w:t>
      </w:r>
      <w:r w:rsidR="003222F9" w:rsidRPr="003222F9">
        <w:rPr>
          <w:rFonts w:ascii="Times New Roman" w:hAnsi="Times New Roman" w:cs="Times New Roman"/>
          <w:sz w:val="28"/>
          <w:szCs w:val="28"/>
          <w:lang w:val="kk-KZ"/>
        </w:rPr>
        <w:t>месторождения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1. Топливные ресурсы. Нефтяные </w:t>
      </w:r>
      <w:r w:rsidR="003222F9" w:rsidRPr="003222F9">
        <w:rPr>
          <w:rFonts w:ascii="Times New Roman" w:hAnsi="Times New Roman" w:cs="Times New Roman"/>
          <w:sz w:val="28"/>
          <w:szCs w:val="28"/>
          <w:lang w:val="kk-KZ"/>
        </w:rPr>
        <w:t>месторождения</w:t>
      </w:r>
      <w:r w:rsidRPr="0045547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Горючие полезные ископаемые делятся на твердые (торф, уголь, сланцы), жидкие (нефть) и газообразные (горючие газы). Их часто называют каустобиолитами (греч. Caustos - ложь, bios - жизнь и lithos - камень). Однако, поскольку нефть и газ не являются горными породами, лучше использовать общее название ископаемого топлива.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Горючие полезные ископаемые имеют большое значение в экономике, так как составляют основу топливно-энергетического комплекса. Они используются во всех отраслях промышленности - сельском хозяйстве, топливно-энергетической базе ЖКХ и первичном сырье для химической, коксохимической и электродной промышленности. На эту группу полезных ископаемых приходится более 75% общей стоимости добываемых в мире полезных ископаемых. В ХХ веке топливно-энергетический баланс существенно изменился. XX век Первоначально ключевую роль в его составе играл уголь (&gt; 90%), а к середине века стали широко использоваться более эффективные, чем уголь, формы энергетического сырья - нефть и газ. За счет этого доля угля в топливно-энергетическом балансе снизилась до 50%. Однако абсолютный объем добычи угля увеличился и в 1980 году увеличился вдвое по сравнению с 1950 годом (в 2,5 раза по СССР).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Уголь, нефть и природный газ - невозобновляемые органические источники энергии и химического сырья.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Однако запасы угля в недрах в несколько раз превышают запасы нефти и газа по энергетическому потенциалу. Согласно прогнозным ресурсам (они оцениваются в 12,8 трлн тонн условного топлива) доля угля составляет 85%. Итак, уголь был источником энергии и химического сырья на протяжении сотен лет.</w:t>
      </w:r>
      <w:r w:rsidR="003222F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5547E">
        <w:rPr>
          <w:rFonts w:ascii="Times New Roman" w:hAnsi="Times New Roman" w:cs="Times New Roman"/>
          <w:sz w:val="28"/>
          <w:szCs w:val="28"/>
          <w:lang w:val="kk-KZ"/>
        </w:rPr>
        <w:t>считается самым надежным источником.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Ниже перечислены в основном твердые и горючие сланцевые месторождения. Твердые горючие полезные ископаемые используются в геологии для выбора оптимальных методов добычи и добычи, а также набора геологических параметров, позволяющих профессионалам использовать уголь (сланец) максимально полно и экономично. насколько это возможно.Информация имеет особое значение.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Наиболее важными из этих параметров являются: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1) характеристики угольного пласта - мощность, состав, угленасыщенность, особенности строения пласта, характер и степень повреждения основных структурных форм;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lastRenderedPageBreak/>
        <w:t>2) основные показатели отрасли, состав и свойства твердых горючих полезных ископаемых, определяющие их пригодность для использования в различных сферах народного хозяйства;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3) морфология и состояние угольных пластов;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4) инженерно-геологические условия месторождения (гидрогеологические условия, физико-механические свойства сравнительных пород, газовый, геотермический режим и др.).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Эти параметры зависят от всей геологической истории формирования угольных (сланцевых) бассейнов и месторождений и их последующих изменений. По этой причине для лучшего понимания материала по геологии месторождений твердого топлива необходимо последовательно описать основные наборы геологических параметров. В первую очередь рассматриваются комплексы, описывающие сам минерал, его вещественный состав и свойства. Для наглядности приведены значения основных показателей состава и свойств углей отдельных бассейнов. Затем самая важная информация о типах строения минеральных тел, форме месторождения и обрушении, то есть морфологии угольных пластов. Наконец, описывается природа угольного пласта, его состав и структура. Вот некоторые из наиболее распространенных классификаций угольных бассейнов и некоторые закономерности накопления угля.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При описании качества, состава и свойств легковоспламеняющихся минералов необходимо знать буквенные обозначения и индексы, используемые для обозначения отдельных показателей. Чтобы получить относительные значения показателей, прямые результаты испытаний часто применяют к сухому веществу, горючей массе, органическому веществу и т. Д. пересчитано. Следует отметить, что получение сравнительных показателей возможно только при стабильных условиях испытаний, при неизменных условиях отбора, хранения и подготовки проб, определении состояния объекта испытаний и соблюдении правил пересчета исходных результатов. 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В связи с этим разработаны стандарты ГОСТ и международные стандарты на методы исследования твердых горючих полезных ископаемых, отбора проб, уникальные особенности аналитических показателей, а также определены формулы для пересчета результатов анализа из одного состояния в другое. В таких исследованиях уголь (сланец) условно определяется как три компонента: влага, минеральный компонент (минеральная масса) и органическое вещество (органическая масса).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Результаты анализа могут быть рассчитаны как для всего топлива, так и для невлажного (сухого) топлива или органической массы угля (без влажности и минеральной массы). В основном качество угля определяется аналитическими испытаниями, т. Е. Уголь в этой пробе измельчается на гранулы размером до 0,2 мм, а влажность равна влажности атмосферы в помещении лаборатории. Другими формами отображения результатов </w:t>
      </w:r>
      <w:r w:rsidRPr="0045547E">
        <w:rPr>
          <w:rFonts w:ascii="Times New Roman" w:hAnsi="Times New Roman" w:cs="Times New Roman"/>
          <w:sz w:val="28"/>
          <w:szCs w:val="28"/>
          <w:lang w:val="kk-KZ"/>
        </w:rPr>
        <w:lastRenderedPageBreak/>
        <w:t>анализа являются вычислительные, основанные на содержании золы и влажности аналитического образца.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Сухое беззольное состояние - условное состояние топлива без общей влажности и золы. Значения, рассчитанные для сухого беззольного топлива, используются как приблизительная характеристика органической массы угля.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Для полного описания топлива используется понятие его рабочего состояния (или рабочего топлива). Такое состояние топлива соответствует влажности и зольности угля, добываемого, отправляемого потребителям или используемого.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Природный газ - это смесь газов, образующаяся при анаэробном выбросе органических веществ в недра.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Природный газ - одно из полезных ископаемых. Когда природный газ находится в пластах (недрах), он находится в газообразном состоянии - в виде отдельных залежей (газовых руд) или в виде особого газового слоя (шапки) на поверхности нефтегазовых месторождений или в нефти, а в некоторых случаях растворяется в воде. В нормальных условиях (101,325 кПа и 15 ° C) природный газ является только газообразным. Природный газ также встречается в кристаллической форме в виде гидратов природного газа. Чистый природный газ не имеет запаха и цвета.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Общее название газовых залежей, разнообразных по химическому составу и физическим свойствам, подверженных различным геологическим и геохимическим условиям. Они делятся на несколько видов: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1. В зависимости от условий возникновения в природе: «атмосферные газы», ​​«литосферные газы», ​​«гидросферные газы» и «органические мировые газы» подразделяются на четыре типа;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2. В зависимости от формы выражения: «газогенные газы», ​​«газообразные газы», ​​«циркулирующие (воздушные) газы» и «смешанные газы» подразделяются на четыре типа;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3. В зависимости от химического состава: «углеводородные газы», ​​«углекислый газ» и «азотные газы» подразделяются на три типа;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4. В зависимости от характера (происхождения) травмы: она делится на пять типов: «биохимические газы», ​​«литохимические газы», ​​«радиоактивные газы», ​​«воздушные газы» и «космические газы». Эти газы, в конечном счете, представляют собой смесь (раствор) отдельных веществ, выделенных из сложных природных систем в различных совокупных условиях, которые в нормальных (атмосферных) условиях подвергаются воздействию газа.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Разнообразие природных газов определяется природой природных систем, из которых они возникают, и условиями, при которых они выделяют газы. В зависимости от природы образующихся природных систем природные газы делятся на несколько типов: «горные газы», ​​«газовые гидраты», «нефтяной газ», «природные водяные газы» и «подземные газы». В зависимости от условий выбросов природного газа из природных систем </w:t>
      </w:r>
      <w:r w:rsidRPr="0045547E">
        <w:rPr>
          <w:rFonts w:ascii="Times New Roman" w:hAnsi="Times New Roman" w:cs="Times New Roman"/>
          <w:sz w:val="28"/>
          <w:szCs w:val="28"/>
          <w:lang w:val="kk-KZ"/>
        </w:rPr>
        <w:lastRenderedPageBreak/>
        <w:t>природные газы делятся на две группы: «самопроизвольно выделяющиеся» газы и «преднамеренно произведенные газы».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Основной компонент природного газа - метан (CH4) - от 92 до 98%. Природный газ может содержать более тяжелые углеводороды - гомологи метана: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• этан (C2H6),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• пропан (C3H8),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• бутан (C4H10).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Есть и другие неуглеводородные вещества: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• водород (H2),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• сероводород (H2S),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• диоксид углерода (CO2),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• азот (N2),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• гелий (Не)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2. Топливные ресурсы. Газовые </w:t>
      </w:r>
      <w:r w:rsidR="00307F84">
        <w:rPr>
          <w:rFonts w:ascii="Times New Roman" w:hAnsi="Times New Roman" w:cs="Times New Roman"/>
          <w:sz w:val="28"/>
          <w:szCs w:val="28"/>
          <w:lang w:val="kk-KZ"/>
        </w:rPr>
        <w:t>месторождения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Газовая промышленность - это отрасль топливной промышленности, которая включает разведку месторождений природного газа, добычу и переработку искусственного газа из нефти, угля и сланца, транспортировку газа и его использование в промышленности и коммунальном хозяйстве. Газовая промышленность развивалась с древних времен, особенно в США, Канаде и Мексике. Англия, Франция, Бельгия и др. страны в конце 18 века искусственный газ из угля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запущено производство. Россия и Казахстан не производили природный газ до первой половины 20 века, лишь небольшое количество газа добывалось с нефтяных месторождений.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Газ - калорийное, легкое в транспортировке, ценное химическое сырье. Используется при производстве пластмасс, химических волокон, синтетического каучука, азотных удобрений. Добыча газа (в 1920 г.) возникла как отдельная отрасль при освоении Мангистауского бассейна. Его прорыв и масштабная добыча были связаны с освоением Карачаганакского месторождения.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В настоящее время в стране разведано около 100 запасов газа. Но 2/5 из них приходится на Карачаганакское месторождение. Следующие по величине месторождения - Кашаган, Тенгиз и Жанажолжат. Основные запасы газа часто встречаются вместе с нефтью на нефтяных и газовых месторождениях. На юге постепенно разрабатывается газовое месторождение Шу-Сарысу.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Природный газ в стране добывался в 1960 году на месторождении Узень (Мангистауская область).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Газовая промышленность Казахстана тесно связана с нефтеперерабатывающей отраслью. Промышленная эксплуатация Мангышлак Ойл и Казахгаз началась в 1966 году.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lastRenderedPageBreak/>
        <w:t>• В 1973 году был запущен Казахский газоперерабатывающий завод (Жанаозен) по переработке природного и попутного газа, сжижению газового конденсата, производству сухого газа и бензина.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В настоящее время в Казахстане действуют 4 газоперерабатывающих завода: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• Казахский газоперерабатывающий завод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• Морской газоперерабатывающий завод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• Жанажольский газоперерабатывающий завод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• Карачаганакский перерабатывающий комплекс.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Газовая промышленность Казахстана включает магистральные газопроводы Бухара-Уральск-Средняя Азия-Москва, Бухара-Шымкент-Тараз-Бишкек-Алматы, проходящие по территории республики, а также Бозойское, Полторацкое и Акыртобское подземные хранилища газа, регулирующие ассоциация по использованию газа.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Кроме того, Казтрансгаз, Казтрансойл и др. Несут ответственность за транспортировку и доставку газа по отдельным газопроводам в стране. выполняется подразделениями компаний (2006 г.). С 1991 года развитие газовой отрасли Казахстана вышло на новый уровень. В том же году был создан государственный газовый концерн «Казахгазпром», впоследствии переименованный в Национальную газовую компанию «Казресгаз». Казахстан богат газом.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Бассейны Каспийского, Моинкумского, Шу-Сарысуского, Карачаганакского и Тенгизского бассейнов обладают большими запасами газа. Разведанные запасы природного газа оцениваются в 4,0 триллиона кубометров. м3, искусственные запасы газа оцениваются в 1,2 млрд. куб. м3. Казахстан Каспийский т. сектор и береговые газовые ресурсы проекта по природному газу 6 трлн. м3, а искусственные запасы газа - 2,2 млрд куб. м3. [2]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Нефть - легковоспламеняющаяся маслянистая жидкость, содержащая смесь углеводородов; красновато-коричневый, иногда близкий к черному или слегка зеленовато-желтый, даже бесцветный; имеет свой запах; находится в осадочном слое; важнейший вид минерала.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Эти вещества, состоящие в основном из углеводородов (до 85%), разделяются в виде независимых кластеров: метановых, нафтеновых и ароматических (ароматических) цепочек. Он также содержит кислород, азот, серу и асфальтовые смолы.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Цвет масла розовый, темно-фиолетовый, иногда светло-оранжевый и бледный. Например, легкая нефть добывается в бассейне Сураханы в Азербайджане. Нефть легче воды, ее удельный вес составляет 0,65-0,95 г / см3. Нефть сама по себе не проводит электричество. Поэтому он используется в электронике как изолятор. За этот период в народное хозяйство было передано более двух тысяч нефти.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Берутся необходимые предметы: бензин, керосин, нафта, парафин, многие виды парфюмерии, кремы, ароматизированные мягкие масла, </w:t>
      </w:r>
      <w:r w:rsidRPr="0045547E">
        <w:rPr>
          <w:rFonts w:ascii="Times New Roman" w:hAnsi="Times New Roman" w:cs="Times New Roman"/>
          <w:sz w:val="28"/>
          <w:szCs w:val="28"/>
          <w:lang w:val="kk-KZ"/>
        </w:rPr>
        <w:lastRenderedPageBreak/>
        <w:t>лекарства, пластмассы, автомобильные шины и многое другое. Это мощное и дешевое топливо - одна тонна нефти эквивалентна нагреву трех тонн угля, 1,3 тонны антрацита, 3,3 тонны торфа. В 1539 г. он первым в Америке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входит в список товаров, перевозимых с материка в Европу. В том же году первая партия нефти из Венесуэлы в Испанию была упакована всего в несколько металлических банок. В то время врачи использовали его только для лечения артрита. [1]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Ожидалось, что нефть, а в прошлом ее называли «каменной нефтью», была очень многообещающей. Нефтяные и газовые месторождения представлены в виде нефти или газа и в виде смешанных нефтегазовых, газовых и нефтяных руд.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Изолированные отдельные руды очень редки, часто в виде агрегатов.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Нефтегазовые месторождения Казахстана расположены в трех нефтегазовых регионах с разным геологическим строением и </w:t>
      </w:r>
      <w:r w:rsidR="004D6F26" w:rsidRPr="0045547E">
        <w:rPr>
          <w:rFonts w:ascii="Times New Roman" w:hAnsi="Times New Roman" w:cs="Times New Roman"/>
          <w:sz w:val="28"/>
          <w:szCs w:val="28"/>
          <w:lang w:val="kk-KZ"/>
        </w:rPr>
        <w:t>геотектоническим развитием. Самые старые</w:t>
      </w: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 нефть и газ </w:t>
      </w:r>
      <w:r w:rsidR="004D6F26" w:rsidRPr="0045547E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Pr="0045547E">
        <w:rPr>
          <w:rFonts w:ascii="Times New Roman" w:hAnsi="Times New Roman" w:cs="Times New Roman"/>
          <w:sz w:val="28"/>
          <w:szCs w:val="28"/>
          <w:lang w:val="kk-KZ"/>
        </w:rPr>
        <w:t>уды региона приурочены к Северо-Каспийской синеклизе. Нефть и газ, которые здесь стоит добывать, расположены в отложениях от верхнего палеозоя до нижнего мела на глубинах от сотен до 5000 метров.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Стратифицированные отложения Мангистауской нефтегазоносной области, входящие в состав эпигерцитовой платформы - плодородные горизонты на глубинах от 300 до 3000 метров, расположены в отложениях от нижнего мела до нижней юры. Третья нефтегазовая зона находится в синеклизе Шу-Сарысу, которая расположена между герцинской и каледонской толщами. Здесь обнаружены небольшие залежи горючих и азотно-гелиевых газов.</w:t>
      </w:r>
    </w:p>
    <w:p w:rsidR="0045547E" w:rsidRDefault="0045547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b/>
          <w:sz w:val="28"/>
          <w:szCs w:val="28"/>
          <w:lang w:val="kk-KZ"/>
        </w:rPr>
        <w:t>Контрольные вопросы: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1. Что такое природный газ?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2. Химические соединения и элементы природного газа?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3. Что такое масло?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4. Гипотеза образования нефти?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5. Химический состав масла?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6. Химический состав газа?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7. Химический состав масла?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8. Физические особенности масла.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9. Особенности геологического образования нефти.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10. Нефтяные месторождения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11. Нефтяные месторождения Казахстана.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12. Что такое твердый битум?</w:t>
      </w:r>
    </w:p>
    <w:p w:rsidR="00EB4B20" w:rsidRPr="0045547E" w:rsidRDefault="00EB4B20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D6F26" w:rsidRPr="0045547E" w:rsidRDefault="0045547E" w:rsidP="003222F9">
      <w:pPr>
        <w:pStyle w:val="14"/>
        <w:rPr>
          <w:lang w:val="kk-KZ"/>
        </w:rPr>
      </w:pPr>
      <w:bookmarkStart w:id="39" w:name="_Toc92886523"/>
      <w:r w:rsidRPr="0045547E">
        <w:rPr>
          <w:lang w:val="kk-KZ"/>
        </w:rPr>
        <w:lastRenderedPageBreak/>
        <w:t xml:space="preserve">Лекция </w:t>
      </w:r>
      <w:r w:rsidR="004D6F26" w:rsidRPr="0045547E">
        <w:rPr>
          <w:lang w:val="kk-KZ"/>
        </w:rPr>
        <w:t>29</w:t>
      </w:r>
      <w:r w:rsidR="003222F9">
        <w:rPr>
          <w:lang w:val="kk-KZ"/>
        </w:rPr>
        <w:t>.</w:t>
      </w:r>
      <w:r w:rsidR="004D6F26" w:rsidRPr="0045547E">
        <w:rPr>
          <w:lang w:val="kk-KZ"/>
        </w:rPr>
        <w:t xml:space="preserve"> Неминеральное сырье и</w:t>
      </w:r>
      <w:r w:rsidR="003222F9">
        <w:rPr>
          <w:lang w:val="kk-KZ"/>
        </w:rPr>
        <w:t xml:space="preserve"> топливные ресурсы. Запасы угля</w:t>
      </w:r>
      <w:bookmarkEnd w:id="39"/>
    </w:p>
    <w:p w:rsidR="004D6F26" w:rsidRPr="0045547E" w:rsidRDefault="0045547E" w:rsidP="003222F9">
      <w:pPr>
        <w:pStyle w:val="14"/>
        <w:rPr>
          <w:lang w:val="kk-KZ"/>
        </w:rPr>
      </w:pPr>
      <w:bookmarkStart w:id="40" w:name="_Toc92886524"/>
      <w:r w:rsidRPr="0045547E">
        <w:rPr>
          <w:lang w:val="kk-KZ"/>
        </w:rPr>
        <w:t xml:space="preserve">Лекция </w:t>
      </w:r>
      <w:r w:rsidR="004D6F26" w:rsidRPr="0045547E">
        <w:rPr>
          <w:lang w:val="kk-KZ"/>
        </w:rPr>
        <w:t>30</w:t>
      </w:r>
      <w:r w:rsidR="003222F9">
        <w:rPr>
          <w:lang w:val="kk-KZ"/>
        </w:rPr>
        <w:t>.</w:t>
      </w:r>
      <w:r w:rsidR="004D6F26" w:rsidRPr="0045547E">
        <w:rPr>
          <w:lang w:val="kk-KZ"/>
        </w:rPr>
        <w:t xml:space="preserve"> Организация переработки нефте- и угольных от</w:t>
      </w:r>
      <w:r w:rsidR="003222F9">
        <w:rPr>
          <w:lang w:val="kk-KZ"/>
        </w:rPr>
        <w:t>ходов по безотходной технологии</w:t>
      </w:r>
      <w:bookmarkEnd w:id="40"/>
    </w:p>
    <w:p w:rsidR="0045547E" w:rsidRDefault="0045547E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b/>
          <w:sz w:val="28"/>
          <w:szCs w:val="28"/>
          <w:lang w:val="kk-KZ"/>
        </w:rPr>
        <w:t>План лекции: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1. Неметаллические полезные ископаемые и топливные ресурсы. Запасы угля.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2. Организация переработки нефте- и угольных отходов по безотходной технологии.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Уголь - это горючая твердая осадочная порода, которая образуется в результате биохимических, физико-химических, химических и физических изменений деградированных растительных остатков.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Помимо органических компонентов, уголь постоянно содержит минеральные примеси, количество которых колеблется от 1-2% до 50%. Горючие отложения содержат более 50% минералов, которые классифицируются как угольные породы или горючие сланцы.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Ископаемый уголь характеризуется разнообразием вещественного состава и физических свойств, что связано с различной природой исходного растительного материала, особенностями первой стадии и переходными условиями угля, взаимодействием температуры и давления угольных месторождений в процессе образования .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Уголь образуется из перегноя, сапропеля и перегноя-сапропеля по составу исходного вещества. Наиболее распространены в земной коре гумусовый уголь и сапропелевый уголь с высоким содержанием минералов.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(горючие сланцы) встречаются реже. Гумусо-сапропелевый уголь также встречается редко, поэтому имеет очень ограниченную промышленную ценность, как и сапропель. Набор палеогеографических и геотектонических факторов, подходящих для растрескивания угля - растительный материал, определенные климатические условия, плоские болота и тектонические движения земной коры, которые обеспечивают накопление и хранение растительных остатков.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Не все эти факторы были стабильными в геологической истории нашей планеты. Для земной коры характерны тектонические движения отдельных структурных поясов.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Меняется обстановка в космосе, а также расположение границ моря и материков. Влажный климат пришел на смену засушливому, и наоборот, произошла эволюция флоры и фауны.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До кембрия простейшими растительными организмами в кембрии и ордовике были водоросли. Они сохранились до наших дней с небольшими изменениями. Только в конце силурийской эры настоящий торф начал формироваться из останков первых простых наземных растений.</w:t>
      </w:r>
    </w:p>
    <w:p w:rsidR="00EB4B20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lastRenderedPageBreak/>
        <w:t>Процесс растрескивания торфа быстро развивался в более поздние геологические периоды. В то время при благоприятных условиях в качестве исходного материала для торфа выступали различные высокоорганизованные растительные сообщества.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Для каменноугольного периода характерно обилие видов папоротников и члеников, а в конце периода - появление кордаитовых и каламитовых деревьев. Кордаит - самый распространенный вид хвойных деревьев, особенно распространенный в пермский период. В мезозойскую эру во флоре преобладали хвойные деревья, саговники и гинкго, а в кайнозое - хвойные и лиственные растения.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В начале угольного века установились преимущественно прибрежно-морские фациальные условия, которые сменились множественными (параллельная добыча угля) и континентальными образованиями. Эволюция растительности привела к проникновению угольных бассейнов на континенты, что привело к различным особенностям фациальных условий формирования угольных пластов. В частности, широко распространена озерная (озерная) добыча угля. Отрицательное движение земной коры, если она движется со скоростью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Основное условие образования торфяных залежей и превращения их в угольные пласты следует рассматривать в соответствии со скоростью накопления растительных остатков на заболоченных равнинах.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Масштабы углеобразования и пространственное расположение угольных поясов тесно связаны с тектонической эволюцией отдельных участков земной коры. Эти области являются палеогеографическими и фациальными, подходящими для накопления торфа и защиты торфа от эрозии при соответствующей амплитуде и времени колебательных тектонических движений в контексте медленного оседания.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обстоятельства.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Каменноугольное время связано с периодами повышенной подвижности земной коры до или между основными фазами складчатости.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 xml:space="preserve">Казахстан обладает большими запасами угля и бурого угля. В стране около 200 угольных месторождений и более 200 угольных месторождений. Общие геологические ресурсы угля Казахстана оцениваются в 164,4 миллиарда кубометров. </w:t>
      </w:r>
      <w:r w:rsidR="00307F84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45547E">
        <w:rPr>
          <w:rFonts w:ascii="Times New Roman" w:hAnsi="Times New Roman" w:cs="Times New Roman"/>
          <w:sz w:val="28"/>
          <w:szCs w:val="28"/>
          <w:lang w:val="kk-KZ"/>
        </w:rPr>
        <w:t>онны</w:t>
      </w:r>
      <w:r w:rsidR="00307F8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5547E">
        <w:rPr>
          <w:rFonts w:ascii="Times New Roman" w:hAnsi="Times New Roman" w:cs="Times New Roman"/>
          <w:sz w:val="28"/>
          <w:szCs w:val="28"/>
          <w:lang w:val="kk-KZ"/>
        </w:rPr>
        <w:t>по оценкам, около. В том числе: уголь - 71,6 млрд. Руб. тонн, бурый уголь - 92,8 млрд. тонн.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Разведанный фонд оценивается в 60 млрд тенге. тонн, забалансовые запасы составили 19,3 млрд руб. тонн. 63% из них - каменный уголь (17% из которых коксуется), 37% - лигнит (Думлер и др., 1966).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Самые крупные месторождения угля расположены в Центральном Казахстане (Караганда, Экибастуз, Майкубен). Крупнейшие месторождения - Шубарколь (запасы 2,2 млрд тонн), Борлы (0,5 млрд тонн), Самара (1,3 млрд тонн), а также ряд неизведанных месторождений в бассейне Тенгиз-Коржынколь. В последнее время разведаны запасы угля только на месторождении Сарыадыр (179 млн тонн).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lastRenderedPageBreak/>
        <w:t>Ресурсы угля бассейна оцениваются в 2,7 миллиарда кубометров. тонн. Крупнейшим в северном Казахстане является Тургайское месторождение бурого угля с запасами 52 млрд кубометров. тонн, разведанных - 7 млрд. только тонны. Основная часть угля здесь - Кушмурун (запасы 2,6 млрд тонн), Святогорск (предварительная оценка 1,4 млрд тонн), Орловский (1,1 млрд тонн), Егинсай (1,1 млрд тонн), Приозер. (0,4 млрд тонн), Кызылтал (0,4 млрд тонн). ). В Тургайской области есть также Жыланчикское лигнитовое месторождение (7 месторождений) с суммарными ресурсами 22,8 млрд. тонн, запасы еще не разведаны.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Наиболее разведанным является месторождение Жаркуе (38 млн тонн). Илийский и Нижнеилийский буроугольные бассейны расположены на юге Казахстана. Геологический ресурс первого - 14,8 млрд руб. тонн, разведанные запасы оцениваются в 0,9 млрд куб. тонн (Илийское месторождение), уголь бурый, марка - ЗБ Геологические запасы Нижнего Илийского бассейна оцениваются в 9,9 млрд тонн. тонн, из них разведано - 3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миллиард тонн, уголь - бурый, марка - 2Б. Каражыра (Юбилейный) в Восточном Казахстане - запасы 1,5 млрд. т, известны уголь марки Y, Кендерлик (1,6 млрд т, разведка 250 млн т, уголь марки Y, 1Б). Наряду с углем на месторождении Кендерлик разведаны горючие сланцы с общими запасами 4 млрд тонн. тонн, разведано - 20,3 млн. тонн. Самым крупным на западе Казахстана является Мамытское месторождение бурого угля.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Его общие геологические запасы оцениваются в 1,5 миллиарда кубометров. тонн, из которых 0,6 млрд. Таким образом, крупнейшие запасы угля в стране находятся в Центральном Казахстане (около 50% общенациональных ресурсов), на втором и третьем месте - Северный и Южный Казахстан соответственно.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Основная добыча угля находится в Центральном Казахстане. В целом сырьевая база Казахстана полностью обеспечивает внутренний спрос на уголь и экспорт, потенциал добычи угля очень высок.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Горючие сланцы. Наиболее изучено месторождение Кендерлик в Зайсанской впадине. Его общие геологические запасы оцениваются в 4,1 миллиарда кубометров. тонн, в том числе разведано по отраслевым категориям - 20,3 млн. тонн.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тонн, C2 - 155 млн. тонн. Месторождение может разрабатываться открытым и туннельным способами.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Кроме того, небольшие месторождения горючих сланцев (запасы несколько миллионов тонн) известны в Аральском море (Байкожа и др.), В Торгайской и Алакольской впадине (наряду с бурым углем). Однако практического значения они не имеют из-за низкого качества горючих сланцев в настоящее время.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b/>
          <w:sz w:val="28"/>
          <w:szCs w:val="28"/>
          <w:lang w:val="kk-KZ"/>
        </w:rPr>
        <w:t>Контрольные вопросы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1. Что такое каустобиолиты, в чем их значение?</w:t>
      </w:r>
    </w:p>
    <w:p w:rsidR="004D6F26" w:rsidRPr="0045547E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547E">
        <w:rPr>
          <w:rFonts w:ascii="Times New Roman" w:hAnsi="Times New Roman" w:cs="Times New Roman"/>
          <w:sz w:val="28"/>
          <w:szCs w:val="28"/>
          <w:lang w:val="kk-KZ"/>
        </w:rPr>
        <w:t>2. Какие геологические факторы определяют направление использования горючих твердых полезных ископаемых?</w:t>
      </w:r>
    </w:p>
    <w:p w:rsidR="008442B3" w:rsidRDefault="008442B3" w:rsidP="008442B3">
      <w:pPr>
        <w:pStyle w:val="14"/>
      </w:pPr>
      <w:bookmarkStart w:id="41" w:name="_Toc92886525"/>
      <w:r>
        <w:lastRenderedPageBreak/>
        <w:t>Список использованных источников</w:t>
      </w:r>
      <w:bookmarkEnd w:id="41"/>
    </w:p>
    <w:p w:rsidR="008442B3" w:rsidRDefault="008442B3" w:rsidP="008442B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442B3" w:rsidRPr="00EA17DE" w:rsidRDefault="008442B3" w:rsidP="008442B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17DE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:rsidR="008442B3" w:rsidRPr="008442B3" w:rsidRDefault="008442B3" w:rsidP="008442B3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442B3">
        <w:rPr>
          <w:rFonts w:ascii="Times New Roman" w:hAnsi="Times New Roman" w:cs="Times New Roman"/>
          <w:sz w:val="28"/>
          <w:szCs w:val="28"/>
        </w:rPr>
        <w:t>Қадірбаева, А.А. Қазақстанның минералды шикізаттары : "Бейорганикалық заттардың химиялық технологиясы" маман. студ. мен магистр. үшін оқу құралы / А. А. Қадірбаева. - Шымкент : Әлем баспасы, 2017. - 112 с.</w:t>
      </w:r>
    </w:p>
    <w:p w:rsidR="008442B3" w:rsidRPr="008442B3" w:rsidRDefault="008442B3" w:rsidP="008442B3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442B3">
        <w:rPr>
          <w:rFonts w:ascii="Times New Roman" w:hAnsi="Times New Roman" w:cs="Times New Roman"/>
          <w:sz w:val="28"/>
          <w:szCs w:val="28"/>
        </w:rPr>
        <w:t>Шевко В.М., Каратаева Г.Е. Минеральное сырье Казахстана. – Шымкент . 2010. – 119 с.</w:t>
      </w:r>
    </w:p>
    <w:p w:rsidR="008442B3" w:rsidRPr="008442B3" w:rsidRDefault="008442B3" w:rsidP="008442B3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8442B3">
        <w:rPr>
          <w:rFonts w:ascii="Times New Roman" w:hAnsi="Times New Roman" w:cs="Times New Roman"/>
          <w:sz w:val="28"/>
          <w:szCs w:val="28"/>
        </w:rPr>
        <w:t>Технологическое оснащение производства желтого фосфора: учебник для студ. спец. 5В072000 - Химическая технология неорганических веществ/ К. Т. Жантасов [и др.]. – Шымкент, 2014.</w:t>
      </w:r>
    </w:p>
    <w:p w:rsidR="008442B3" w:rsidRPr="008442B3" w:rsidRDefault="008442B3" w:rsidP="008442B3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42B3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 w:rsidRPr="008442B3">
        <w:rPr>
          <w:rFonts w:ascii="Times New Roman" w:hAnsi="Times New Roman" w:cs="Times New Roman"/>
          <w:sz w:val="28"/>
          <w:szCs w:val="28"/>
          <w:lang w:val="en-US"/>
        </w:rPr>
        <w:t xml:space="preserve">Yeskendirova, M.M. Kazakhstan mineral raw materia : stude guide for students of speciality 5B07200 - Chemical technology of inorganic substances (6B071- Engineering. ER 6B07160-Chemical technology of inorganic substances  / M. M. Yeskendirova, M. Z. Yeskendirov. - Shymkent : SKSU, 2019. - 125 </w:t>
      </w:r>
      <w:r w:rsidRPr="008442B3">
        <w:rPr>
          <w:rFonts w:ascii="Times New Roman" w:hAnsi="Times New Roman" w:cs="Times New Roman"/>
          <w:sz w:val="28"/>
          <w:szCs w:val="28"/>
        </w:rPr>
        <w:t>с</w:t>
      </w:r>
      <w:r w:rsidRPr="008442B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442B3" w:rsidRPr="008442B3" w:rsidRDefault="008442B3" w:rsidP="008442B3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8442B3">
        <w:rPr>
          <w:rFonts w:ascii="Times New Roman" w:hAnsi="Times New Roman" w:cs="Times New Roman"/>
          <w:sz w:val="28"/>
          <w:szCs w:val="28"/>
          <w:lang w:val="en-US"/>
        </w:rPr>
        <w:t>Jurgen H. Schon. Physical properties of rocks./Jurgen H. Schon – New York, 2011. – 612 p.</w:t>
      </w:r>
    </w:p>
    <w:p w:rsidR="008442B3" w:rsidRPr="008442B3" w:rsidRDefault="008442B3" w:rsidP="008442B3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2B3"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r w:rsidRPr="008442B3">
        <w:rPr>
          <w:rFonts w:ascii="Times New Roman" w:hAnsi="Times New Roman" w:cs="Times New Roman"/>
          <w:sz w:val="28"/>
          <w:szCs w:val="28"/>
          <w:lang w:val="en-US"/>
        </w:rPr>
        <w:t xml:space="preserve">Yeskendirova M.M. Methodical instructions to practical works on the discipline “Mineral raw material of Kazakhstan”. – Shymkent: M.Auezov SKSU, 2010.– </w:t>
      </w:r>
      <w:r w:rsidRPr="008442B3">
        <w:rPr>
          <w:rFonts w:ascii="Times New Roman" w:hAnsi="Times New Roman" w:cs="Times New Roman"/>
          <w:sz w:val="28"/>
          <w:szCs w:val="28"/>
        </w:rPr>
        <w:t>45 p.</w:t>
      </w:r>
    </w:p>
    <w:p w:rsidR="008442B3" w:rsidRPr="008442B3" w:rsidRDefault="008442B3" w:rsidP="008442B3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42B3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8442B3" w:rsidRPr="008442B3" w:rsidRDefault="008442B3" w:rsidP="008442B3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442B3">
        <w:rPr>
          <w:rFonts w:ascii="Times New Roman" w:hAnsi="Times New Roman" w:cs="Times New Roman"/>
          <w:sz w:val="28"/>
          <w:szCs w:val="28"/>
        </w:rPr>
        <w:t>Алшапов Р.А., Казахстан на мировом минерально-сырьевом рынке. Проблемы и их решение. –Алматы. 2004. - 220с.</w:t>
      </w:r>
    </w:p>
    <w:p w:rsidR="008442B3" w:rsidRPr="008442B3" w:rsidRDefault="008442B3" w:rsidP="008442B3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442B3">
        <w:rPr>
          <w:rFonts w:ascii="Times New Roman" w:hAnsi="Times New Roman" w:cs="Times New Roman"/>
          <w:sz w:val="28"/>
          <w:szCs w:val="28"/>
        </w:rPr>
        <w:t>Переработка некондиционных фосфоритов Каратау и техногенных отходов на удобрения. /Г. Рейнгольд. – М.: Фаир пресс, 2006. - 132 с.</w:t>
      </w:r>
    </w:p>
    <w:p w:rsidR="008442B3" w:rsidRPr="008442B3" w:rsidRDefault="008442B3" w:rsidP="008442B3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8442B3">
        <w:rPr>
          <w:rFonts w:ascii="Times New Roman" w:hAnsi="Times New Roman" w:cs="Times New Roman"/>
          <w:sz w:val="28"/>
          <w:szCs w:val="28"/>
        </w:rPr>
        <w:t>Химическая технология неорганических веществ. У.К. Бишимбаев и др. Фосфор</w:t>
      </w:r>
      <w:r w:rsidRPr="008442B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442B3">
        <w:rPr>
          <w:rFonts w:ascii="Times New Roman" w:hAnsi="Times New Roman" w:cs="Times New Roman"/>
          <w:sz w:val="28"/>
          <w:szCs w:val="28"/>
        </w:rPr>
        <w:t>и</w:t>
      </w:r>
      <w:r w:rsidRPr="008442B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442B3">
        <w:rPr>
          <w:rFonts w:ascii="Times New Roman" w:hAnsi="Times New Roman" w:cs="Times New Roman"/>
          <w:sz w:val="28"/>
          <w:szCs w:val="28"/>
        </w:rPr>
        <w:t>технология</w:t>
      </w:r>
      <w:r w:rsidRPr="008442B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442B3">
        <w:rPr>
          <w:rFonts w:ascii="Times New Roman" w:hAnsi="Times New Roman" w:cs="Times New Roman"/>
          <w:sz w:val="28"/>
          <w:szCs w:val="28"/>
        </w:rPr>
        <w:t>фосфорной</w:t>
      </w:r>
      <w:r w:rsidRPr="008442B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442B3">
        <w:rPr>
          <w:rFonts w:ascii="Times New Roman" w:hAnsi="Times New Roman" w:cs="Times New Roman"/>
          <w:sz w:val="28"/>
          <w:szCs w:val="28"/>
        </w:rPr>
        <w:t>кислоты</w:t>
      </w:r>
      <w:r w:rsidRPr="008442B3">
        <w:rPr>
          <w:rFonts w:ascii="Times New Roman" w:hAnsi="Times New Roman" w:cs="Times New Roman"/>
          <w:sz w:val="28"/>
          <w:szCs w:val="28"/>
          <w:lang w:val="en-US"/>
        </w:rPr>
        <w:t>.-</w:t>
      </w:r>
      <w:r w:rsidRPr="008442B3">
        <w:rPr>
          <w:rFonts w:ascii="Times New Roman" w:hAnsi="Times New Roman" w:cs="Times New Roman"/>
          <w:sz w:val="28"/>
          <w:szCs w:val="28"/>
        </w:rPr>
        <w:t>Алматы</w:t>
      </w:r>
      <w:r w:rsidRPr="008442B3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8442B3">
        <w:rPr>
          <w:rFonts w:ascii="Times New Roman" w:hAnsi="Times New Roman" w:cs="Times New Roman"/>
          <w:sz w:val="28"/>
          <w:szCs w:val="28"/>
        </w:rPr>
        <w:t>Книга</w:t>
      </w:r>
      <w:r w:rsidRPr="008442B3">
        <w:rPr>
          <w:rFonts w:ascii="Times New Roman" w:hAnsi="Times New Roman" w:cs="Times New Roman"/>
          <w:sz w:val="28"/>
          <w:szCs w:val="28"/>
          <w:lang w:val="en-US"/>
        </w:rPr>
        <w:t>,2006.</w:t>
      </w:r>
    </w:p>
    <w:p w:rsidR="008442B3" w:rsidRPr="008442B3" w:rsidRDefault="008442B3" w:rsidP="008442B3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442B3">
        <w:rPr>
          <w:rFonts w:ascii="Times New Roman" w:hAnsi="Times New Roman" w:cs="Times New Roman"/>
          <w:sz w:val="28"/>
          <w:szCs w:val="28"/>
          <w:lang w:val="en-US"/>
        </w:rPr>
        <w:t>OspanovKh. K. Physico-chemical bases for treatment of gold-containing raw materials by the method of wet chlorination. – Almaty: Kazakh University, 2002. – 133 p.</w:t>
      </w:r>
    </w:p>
    <w:p w:rsidR="008442B3" w:rsidRPr="008442B3" w:rsidRDefault="008442B3" w:rsidP="008442B3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8442B3">
        <w:rPr>
          <w:rFonts w:ascii="Times New Roman" w:hAnsi="Times New Roman" w:cs="Times New Roman"/>
          <w:sz w:val="28"/>
          <w:szCs w:val="28"/>
        </w:rPr>
        <w:t>Абрамов А.А. Переработка, обогащение и комплексное использование твердых полезных ископаемых. В 3-х томах. – М.: «Издательство Московского государственного горного института», 2004.</w:t>
      </w:r>
    </w:p>
    <w:p w:rsidR="008442B3" w:rsidRPr="008442B3" w:rsidRDefault="008442B3" w:rsidP="008442B3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8442B3">
        <w:rPr>
          <w:rFonts w:ascii="Times New Roman" w:hAnsi="Times New Roman" w:cs="Times New Roman"/>
          <w:sz w:val="28"/>
          <w:szCs w:val="28"/>
        </w:rPr>
        <w:t>Бакенов М.М. Нетрадиционные и новые виды полезных ископаемых Казахстана: Учебное пособие/ М. М. Бакенов; – Алматы, КазНТУ им. К.И. Сатпаева. - 2008</w:t>
      </w:r>
    </w:p>
    <w:p w:rsidR="008442B3" w:rsidRPr="008442B3" w:rsidRDefault="008442B3" w:rsidP="008442B3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8442B3">
        <w:rPr>
          <w:rFonts w:ascii="Times New Roman" w:hAnsi="Times New Roman" w:cs="Times New Roman"/>
          <w:sz w:val="28"/>
          <w:szCs w:val="28"/>
        </w:rPr>
        <w:t>Михайлов Ю.В. Подземная разработка месторождений полезных ископаемых.- М.:Academia,2008.</w:t>
      </w:r>
    </w:p>
    <w:p w:rsidR="008442B3" w:rsidRPr="008442B3" w:rsidRDefault="008442B3" w:rsidP="008442B3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8442B3">
        <w:rPr>
          <w:rFonts w:ascii="Times New Roman" w:hAnsi="Times New Roman" w:cs="Times New Roman"/>
          <w:sz w:val="28"/>
          <w:szCs w:val="28"/>
        </w:rPr>
        <w:t>Фосфаты в ХХI веке: Монография/Под ред. Ю.А.Кипермана. – Алматы-Тараз-Жанатас, Гылым, 2006.</w:t>
      </w:r>
    </w:p>
    <w:p w:rsidR="008442B3" w:rsidRPr="008442B3" w:rsidRDefault="008442B3" w:rsidP="008442B3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8442B3">
        <w:rPr>
          <w:rFonts w:ascii="Times New Roman" w:hAnsi="Times New Roman" w:cs="Times New Roman"/>
          <w:sz w:val="28"/>
          <w:szCs w:val="28"/>
        </w:rPr>
        <w:t xml:space="preserve">Бахтыбекова Ш.М. Минералдарды анықтағыш. Оқу құралы. Тараз, Жамбыл гуманитарлық-техникалық университеті, Алматы: «Эверо» баспасы – 124 бет. </w:t>
      </w:r>
      <w:hyperlink r:id="rId13" w:history="1">
        <w:r w:rsidRPr="009721EE">
          <w:rPr>
            <w:rStyle w:val="a3"/>
            <w:rFonts w:ascii="Times New Roman" w:hAnsi="Times New Roman" w:cs="Times New Roman"/>
            <w:sz w:val="28"/>
            <w:szCs w:val="28"/>
          </w:rPr>
          <w:t>https://elib.kz/kk/search/read_book/1541/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6F26" w:rsidRDefault="004D6F26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9336B" w:rsidRDefault="0029336B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9336B" w:rsidRDefault="0029336B" w:rsidP="0029336B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29336B" w:rsidRDefault="0029336B" w:rsidP="0029336B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29336B" w:rsidRDefault="0029336B" w:rsidP="0029336B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29336B" w:rsidRDefault="0029336B" w:rsidP="0029336B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29336B" w:rsidRPr="0029336B" w:rsidRDefault="0029336B" w:rsidP="0029336B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9336B">
        <w:rPr>
          <w:rFonts w:ascii="Times New Roman" w:hAnsi="Times New Roman" w:cs="Times New Roman"/>
          <w:bCs/>
          <w:sz w:val="28"/>
          <w:szCs w:val="28"/>
          <w:lang w:val="kk-KZ"/>
        </w:rPr>
        <w:t>Тлеуова Салтанат Талиповна</w:t>
      </w:r>
    </w:p>
    <w:p w:rsidR="0029336B" w:rsidRPr="0029336B" w:rsidRDefault="0029336B" w:rsidP="002933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9336B">
        <w:rPr>
          <w:rFonts w:ascii="Times New Roman" w:hAnsi="Times New Roman" w:cs="Times New Roman"/>
          <w:sz w:val="28"/>
          <w:szCs w:val="28"/>
          <w:lang w:val="kk-KZ"/>
        </w:rPr>
        <w:t>Тлеуова Айым Болатбековна</w:t>
      </w:r>
    </w:p>
    <w:p w:rsidR="0029336B" w:rsidRPr="0029336B" w:rsidRDefault="0029336B" w:rsidP="0029336B">
      <w:pPr>
        <w:shd w:val="clear" w:color="auto" w:fill="FFFFFF"/>
        <w:tabs>
          <w:tab w:val="left" w:pos="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336B" w:rsidRDefault="0029336B" w:rsidP="0029336B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36B" w:rsidRDefault="0029336B" w:rsidP="0029336B">
      <w:pPr>
        <w:shd w:val="clear" w:color="auto" w:fill="FFFFFF"/>
        <w:tabs>
          <w:tab w:val="left" w:pos="1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9336B" w:rsidRDefault="0029336B" w:rsidP="0029336B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КОНСПЕКТ ЛЕКЦИЙ ПО ДИСЦИПЛИНЕ </w:t>
      </w:r>
    </w:p>
    <w:p w:rsidR="0029336B" w:rsidRDefault="0029336B" w:rsidP="0029336B">
      <w:p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«МИНЕРАЛЬНОЕ СЫРЬЕ КАЗАХСТАНА»</w:t>
      </w:r>
    </w:p>
    <w:p w:rsidR="0029336B" w:rsidRDefault="0029336B" w:rsidP="0029336B">
      <w:pPr>
        <w:shd w:val="clear" w:color="auto" w:fill="FFFFFF"/>
        <w:tabs>
          <w:tab w:val="left" w:pos="1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9336B" w:rsidRDefault="0029336B" w:rsidP="0029336B">
      <w:pPr>
        <w:shd w:val="clear" w:color="auto" w:fill="FFFFFF"/>
        <w:tabs>
          <w:tab w:val="left" w:pos="1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9336B" w:rsidRDefault="0029336B" w:rsidP="0029336B">
      <w:pPr>
        <w:shd w:val="clear" w:color="auto" w:fill="FFFFFF"/>
        <w:tabs>
          <w:tab w:val="left" w:pos="1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9336B" w:rsidRDefault="0029336B" w:rsidP="0029336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Подписано в печать __________________________</w:t>
      </w:r>
    </w:p>
    <w:p w:rsidR="0029336B" w:rsidRDefault="0029336B" w:rsidP="0029336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(число.месяц.год)</w:t>
      </w:r>
    </w:p>
    <w:p w:rsidR="0029336B" w:rsidRDefault="0029336B" w:rsidP="0029336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Формат бумаги 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x</w:t>
      </w:r>
      <w:r>
        <w:rPr>
          <w:rFonts w:ascii="Times New Roman" w:hAnsi="Times New Roman" w:cs="Times New Roman"/>
          <w:sz w:val="24"/>
          <w:szCs w:val="24"/>
        </w:rPr>
        <w:t>Y  1/16</w:t>
      </w:r>
    </w:p>
    <w:p w:rsidR="0029336B" w:rsidRDefault="0029336B" w:rsidP="0029336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Бумага типографская. Печать офсетная. Объем </w:t>
      </w:r>
      <w:r w:rsidR="00887213">
        <w:rPr>
          <w:rFonts w:ascii="Times New Roman" w:hAnsi="Times New Roman" w:cs="Times New Roman"/>
          <w:sz w:val="24"/>
          <w:szCs w:val="24"/>
        </w:rPr>
        <w:t xml:space="preserve">5,3 </w:t>
      </w:r>
      <w:r>
        <w:rPr>
          <w:rFonts w:ascii="Times New Roman" w:hAnsi="Times New Roman" w:cs="Times New Roman"/>
          <w:sz w:val="24"/>
          <w:szCs w:val="24"/>
        </w:rPr>
        <w:t>п.л.</w:t>
      </w:r>
    </w:p>
    <w:p w:rsidR="0029336B" w:rsidRDefault="0029336B" w:rsidP="0029336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Тираж …….экз. Заказ № …….*</w:t>
      </w:r>
    </w:p>
    <w:p w:rsidR="0029336B" w:rsidRDefault="0029336B" w:rsidP="0029336B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9336B" w:rsidRDefault="0029336B" w:rsidP="0029336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9336B" w:rsidRDefault="0029336B" w:rsidP="0029336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9336B" w:rsidRDefault="0029336B" w:rsidP="0029336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9336B" w:rsidRDefault="0029336B" w:rsidP="0029336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29336B" w:rsidRDefault="0029336B" w:rsidP="0029336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29336B" w:rsidRDefault="0029336B" w:rsidP="0029336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29336B" w:rsidRDefault="0029336B" w:rsidP="0029336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29336B" w:rsidRDefault="0029336B" w:rsidP="0029336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29336B" w:rsidRDefault="0029336B" w:rsidP="0029336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29336B" w:rsidRDefault="0029336B" w:rsidP="0029336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©  Издание Южно-Казахстанского университета им. М.Ауезова</w:t>
      </w:r>
    </w:p>
    <w:p w:rsidR="0029336B" w:rsidRDefault="0029336B" w:rsidP="002933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36B" w:rsidRDefault="0029336B" w:rsidP="002933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Издательский центр ЮКУ им. М.Ауэзова, г. Шымкент, пр. Тауке хана, 5</w:t>
      </w:r>
    </w:p>
    <w:p w:rsidR="0029336B" w:rsidRDefault="0029336B" w:rsidP="002933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36B" w:rsidRDefault="0029336B" w:rsidP="002933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9336B" w:rsidRPr="0045547E" w:rsidRDefault="0029336B" w:rsidP="003C4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29336B" w:rsidRPr="0045547E" w:rsidSect="003C4C1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C22" w:rsidRDefault="00C11C22" w:rsidP="00706367">
      <w:pPr>
        <w:spacing w:after="0" w:line="240" w:lineRule="auto"/>
      </w:pPr>
      <w:r>
        <w:separator/>
      </w:r>
    </w:p>
  </w:endnote>
  <w:endnote w:type="continuationSeparator" w:id="1">
    <w:p w:rsidR="00C11C22" w:rsidRDefault="00C11C22" w:rsidP="00706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11630"/>
      <w:docPartObj>
        <w:docPartGallery w:val="Page Numbers (Bottom of Page)"/>
        <w:docPartUnique/>
      </w:docPartObj>
    </w:sdtPr>
    <w:sdtContent>
      <w:p w:rsidR="00706367" w:rsidRDefault="009E5240">
        <w:pPr>
          <w:pStyle w:val="af"/>
          <w:jc w:val="center"/>
        </w:pPr>
        <w:fldSimple w:instr=" PAGE   \* MERGEFORMAT ">
          <w:r w:rsidR="008442B3">
            <w:rPr>
              <w:noProof/>
            </w:rPr>
            <w:t>14</w:t>
          </w:r>
        </w:fldSimple>
      </w:p>
    </w:sdtContent>
  </w:sdt>
  <w:p w:rsidR="00706367" w:rsidRDefault="0070636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C22" w:rsidRDefault="00C11C22" w:rsidP="00706367">
      <w:pPr>
        <w:spacing w:after="0" w:line="240" w:lineRule="auto"/>
      </w:pPr>
      <w:r>
        <w:separator/>
      </w:r>
    </w:p>
  </w:footnote>
  <w:footnote w:type="continuationSeparator" w:id="1">
    <w:p w:rsidR="00C11C22" w:rsidRDefault="00C11C22" w:rsidP="00706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82AAE"/>
    <w:multiLevelType w:val="hybridMultilevel"/>
    <w:tmpl w:val="CA34B202"/>
    <w:lvl w:ilvl="0" w:tplc="89CA74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0E1697"/>
    <w:multiLevelType w:val="hybridMultilevel"/>
    <w:tmpl w:val="96747DD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1A2E"/>
    <w:rsid w:val="000700D6"/>
    <w:rsid w:val="000D5F22"/>
    <w:rsid w:val="00101674"/>
    <w:rsid w:val="00143C3B"/>
    <w:rsid w:val="0017014C"/>
    <w:rsid w:val="001953D5"/>
    <w:rsid w:val="002464FC"/>
    <w:rsid w:val="00252515"/>
    <w:rsid w:val="002641D8"/>
    <w:rsid w:val="0029336B"/>
    <w:rsid w:val="002A0A04"/>
    <w:rsid w:val="002C4C91"/>
    <w:rsid w:val="00307F84"/>
    <w:rsid w:val="003222F9"/>
    <w:rsid w:val="00397557"/>
    <w:rsid w:val="003A2CF0"/>
    <w:rsid w:val="003C4C1B"/>
    <w:rsid w:val="004149CD"/>
    <w:rsid w:val="00421B73"/>
    <w:rsid w:val="0045547E"/>
    <w:rsid w:val="004D6F26"/>
    <w:rsid w:val="00506855"/>
    <w:rsid w:val="00522385"/>
    <w:rsid w:val="006C4AB9"/>
    <w:rsid w:val="00703CFE"/>
    <w:rsid w:val="00706367"/>
    <w:rsid w:val="007460ED"/>
    <w:rsid w:val="007C0B5F"/>
    <w:rsid w:val="007C6593"/>
    <w:rsid w:val="00814ABD"/>
    <w:rsid w:val="008442B3"/>
    <w:rsid w:val="0087373E"/>
    <w:rsid w:val="00887213"/>
    <w:rsid w:val="008F0448"/>
    <w:rsid w:val="00945E56"/>
    <w:rsid w:val="009B17E0"/>
    <w:rsid w:val="009E5240"/>
    <w:rsid w:val="00B7183A"/>
    <w:rsid w:val="00C11C22"/>
    <w:rsid w:val="00C31A2E"/>
    <w:rsid w:val="00C66B71"/>
    <w:rsid w:val="00C95987"/>
    <w:rsid w:val="00D504B9"/>
    <w:rsid w:val="00DA4E0A"/>
    <w:rsid w:val="00E64FA9"/>
    <w:rsid w:val="00EB4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674"/>
  </w:style>
  <w:style w:type="paragraph" w:styleId="1">
    <w:name w:val="heading 1"/>
    <w:basedOn w:val="a"/>
    <w:next w:val="a"/>
    <w:link w:val="10"/>
    <w:uiPriority w:val="9"/>
    <w:qFormat/>
    <w:rsid w:val="000D5F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7F84"/>
    <w:rPr>
      <w:color w:val="0000FF" w:themeColor="hyperlink"/>
      <w:u w:val="single"/>
    </w:rPr>
  </w:style>
  <w:style w:type="character" w:customStyle="1" w:styleId="a4">
    <w:name w:val="Абзац списка Знак"/>
    <w:aliases w:val="маркированный Знак,Heading1 Знак,Colorful List - Accent 11 Знак,Colorful List - Accent 11CxSpLast Знак,H1-1 Знак,Заголовок3 Знак,Bullet 1 Знак,Use Case List Paragraph Знак,без абзаца Знак,Абзац списка2 Знак,Bullets Знак,References Знак"/>
    <w:basedOn w:val="a0"/>
    <w:link w:val="a5"/>
    <w:qFormat/>
    <w:locked/>
    <w:rsid w:val="00307F84"/>
    <w:rPr>
      <w:rFonts w:ascii="Calibri" w:eastAsia="Times New Roman" w:hAnsi="Calibri" w:cs="Calibri"/>
      <w:lang w:eastAsia="ru-RU"/>
    </w:rPr>
  </w:style>
  <w:style w:type="paragraph" w:styleId="a5">
    <w:name w:val="List Paragraph"/>
    <w:aliases w:val="маркированный,Heading1,Colorful List - Accent 11,Colorful List - Accent 11CxSpLast,H1-1,Заголовок3,Bullet 1,Use Case List Paragraph,без абзаца,Абзац списка2,Bullets,References,List Paragraph (numbered (a)),NUMBERED PARAGRAPH"/>
    <w:basedOn w:val="a"/>
    <w:link w:val="a4"/>
    <w:uiPriority w:val="34"/>
    <w:qFormat/>
    <w:rsid w:val="00307F84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norma">
    <w:name w:val="norma"/>
    <w:basedOn w:val="a"/>
    <w:rsid w:val="00307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307F84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uiPriority w:val="42"/>
    <w:rsid w:val="00307F84"/>
    <w:pPr>
      <w:spacing w:after="0" w:line="240" w:lineRule="auto"/>
    </w:pPr>
    <w:rPr>
      <w:lang w:val="en-GB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7">
    <w:name w:val="Balloon Text"/>
    <w:basedOn w:val="a"/>
    <w:link w:val="a8"/>
    <w:uiPriority w:val="99"/>
    <w:semiHidden/>
    <w:unhideWhenUsed/>
    <w:rsid w:val="00307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7F8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D5F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semiHidden/>
    <w:unhideWhenUsed/>
    <w:qFormat/>
    <w:rsid w:val="000D5F22"/>
    <w:pPr>
      <w:outlineLvl w:val="9"/>
    </w:pPr>
  </w:style>
  <w:style w:type="paragraph" w:styleId="2">
    <w:name w:val="toc 2"/>
    <w:basedOn w:val="a"/>
    <w:next w:val="a"/>
    <w:autoRedefine/>
    <w:uiPriority w:val="39"/>
    <w:semiHidden/>
    <w:unhideWhenUsed/>
    <w:qFormat/>
    <w:rsid w:val="000D5F22"/>
    <w:pPr>
      <w:spacing w:after="100"/>
      <w:ind w:left="220"/>
    </w:pPr>
    <w:rPr>
      <w:rFonts w:eastAsiaTheme="minorEastAsia"/>
    </w:rPr>
  </w:style>
  <w:style w:type="paragraph" w:styleId="11">
    <w:name w:val="toc 1"/>
    <w:basedOn w:val="a"/>
    <w:next w:val="a"/>
    <w:autoRedefine/>
    <w:uiPriority w:val="39"/>
    <w:unhideWhenUsed/>
    <w:qFormat/>
    <w:rsid w:val="000D5F22"/>
    <w:pPr>
      <w:spacing w:after="100"/>
    </w:pPr>
    <w:rPr>
      <w:rFonts w:eastAsiaTheme="minorEastAsia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0D5F22"/>
    <w:pPr>
      <w:spacing w:after="100"/>
      <w:ind w:left="440"/>
    </w:pPr>
    <w:rPr>
      <w:rFonts w:eastAsiaTheme="minorEastAsia"/>
    </w:rPr>
  </w:style>
  <w:style w:type="paragraph" w:customStyle="1" w:styleId="14">
    <w:name w:val="Заголовок ТНР14"/>
    <w:basedOn w:val="1"/>
    <w:link w:val="140"/>
    <w:qFormat/>
    <w:rsid w:val="00D504B9"/>
    <w:pPr>
      <w:spacing w:before="0" w:line="240" w:lineRule="auto"/>
      <w:ind w:firstLine="567"/>
    </w:pPr>
    <w:rPr>
      <w:rFonts w:ascii="Times New Roman" w:hAnsi="Times New Roman" w:cs="Times New Roman"/>
      <w:color w:val="auto"/>
    </w:rPr>
  </w:style>
  <w:style w:type="paragraph" w:customStyle="1" w:styleId="12">
    <w:name w:val="Без интервала1"/>
    <w:uiPriority w:val="99"/>
    <w:rsid w:val="004149C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40">
    <w:name w:val="Заголовок ТНР14 Знак"/>
    <w:basedOn w:val="10"/>
    <w:link w:val="14"/>
    <w:rsid w:val="00D504B9"/>
    <w:rPr>
      <w:rFonts w:ascii="Times New Roman" w:hAnsi="Times New Roman" w:cs="Times New Roman"/>
    </w:rPr>
  </w:style>
  <w:style w:type="paragraph" w:styleId="aa">
    <w:name w:val="Body Text"/>
    <w:basedOn w:val="a"/>
    <w:link w:val="ab"/>
    <w:semiHidden/>
    <w:unhideWhenUsed/>
    <w:rsid w:val="004149C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4149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706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706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06367"/>
  </w:style>
  <w:style w:type="paragraph" w:styleId="af">
    <w:name w:val="footer"/>
    <w:basedOn w:val="a"/>
    <w:link w:val="af0"/>
    <w:uiPriority w:val="99"/>
    <w:unhideWhenUsed/>
    <w:rsid w:val="00706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063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elib.kz/kk/search/read_book/154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B7E78-A96A-4173-B51E-7B1D2A3D1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86</Pages>
  <Words>29005</Words>
  <Characters>165333</Characters>
  <Application>Microsoft Office Word</Application>
  <DocSecurity>0</DocSecurity>
  <Lines>1377</Lines>
  <Paragraphs>387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2022-01-12T07:28:00Z</cp:lastPrinted>
  <dcterms:created xsi:type="dcterms:W3CDTF">2022-01-05T06:01:00Z</dcterms:created>
  <dcterms:modified xsi:type="dcterms:W3CDTF">2022-01-12T07:28:00Z</dcterms:modified>
</cp:coreProperties>
</file>